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480"/>
        <w:jc w:val="center"/>
        <w:rPr/>
      </w:pPr>
      <w:r>
        <w:rPr>
          <w:b/>
        </w:rPr>
        <w:t>BAB</w:t>
      </w:r>
      <w:r>
        <w:rPr>
          <w:b/>
        </w:rPr>
        <w:t xml:space="preserve"> </w:t>
      </w:r>
      <w:r>
        <w:rPr>
          <w:b/>
        </w:rPr>
        <w:t>V</w:t>
      </w:r>
    </w:p>
    <w:p>
      <w:pPr>
        <w:pStyle w:val="style0"/>
        <w:spacing w:lineRule="auto" w:line="480"/>
        <w:jc w:val="center"/>
        <w:rPr/>
      </w:pPr>
      <w:r>
        <w:rPr>
          <w:b/>
          <w:lang w:val="id-ID"/>
        </w:rPr>
        <w:t>PENUTUP</w:t>
      </w:r>
    </w:p>
    <w:p>
      <w:pPr>
        <w:pStyle w:val="style0"/>
        <w:spacing w:lineRule="auto" w:line="480"/>
        <w:jc w:val="center"/>
        <w:rPr/>
      </w:pPr>
    </w:p>
    <w:p>
      <w:pPr>
        <w:pStyle w:val="style0"/>
        <w:spacing w:lineRule="auto" w:line="480"/>
        <w:jc w:val="both"/>
        <w:rPr/>
      </w:pPr>
      <w:r>
        <w:rPr>
          <w:b/>
          <w:lang w:val="id-ID"/>
        </w:rPr>
        <w:t>5</w:t>
      </w:r>
      <w:r>
        <w:rPr>
          <w:b/>
        </w:rPr>
        <w:t>.1.</w:t>
      </w:r>
      <w:r>
        <w:rPr>
          <w:b/>
        </w:rPr>
        <w:t xml:space="preserve"> </w:t>
      </w:r>
      <w:r>
        <w:rPr>
          <w:b/>
        </w:rPr>
        <w:t>Kesimpulan</w:t>
      </w:r>
    </w:p>
    <w:p>
      <w:pPr>
        <w:pStyle w:val="style0"/>
        <w:spacing w:lineRule="auto" w:line="480"/>
        <w:ind w:firstLine="993"/>
        <w:jc w:val="both"/>
        <w:rPr/>
      </w:pPr>
      <w:r>
        <w:t>Berdasarkan</w:t>
      </w:r>
      <w:r>
        <w:t xml:space="preserve"> </w:t>
      </w:r>
      <w:r>
        <w:t>pada</w:t>
      </w:r>
      <w:r>
        <w:t xml:space="preserve"> </w:t>
      </w:r>
      <w:r>
        <w:t>temuan</w:t>
      </w:r>
      <w:r>
        <w:t xml:space="preserve"> </w:t>
      </w:r>
      <w:r>
        <w:t>dan</w:t>
      </w:r>
      <w:r>
        <w:t xml:space="preserve"> </w:t>
      </w:r>
      <w:r>
        <w:t>analisis</w:t>
      </w:r>
      <w:r>
        <w:t xml:space="preserve"> </w:t>
      </w:r>
      <w:r>
        <w:t>terhadap</w:t>
      </w:r>
      <w:r>
        <w:t xml:space="preserve"> </w:t>
      </w:r>
      <w:r>
        <w:t>data</w:t>
      </w:r>
      <w:r>
        <w:t xml:space="preserve"> </w:t>
      </w:r>
      <w:r>
        <w:t>dengan</w:t>
      </w:r>
      <w:r>
        <w:t xml:space="preserve"> </w:t>
      </w:r>
      <w:r>
        <w:t>konsep</w:t>
      </w:r>
      <w:r>
        <w:t xml:space="preserve"> </w:t>
      </w:r>
      <w:r>
        <w:t>yang</w:t>
      </w:r>
      <w:r>
        <w:t xml:space="preserve"> </w:t>
      </w:r>
      <w:r>
        <w:t>digunakan,</w:t>
      </w:r>
      <w:r>
        <w:t xml:space="preserve"> </w:t>
      </w:r>
      <w:r>
        <w:t>maka</w:t>
      </w:r>
      <w:r>
        <w:t xml:space="preserve"> </w:t>
      </w:r>
      <w:r>
        <w:t>penelitian</w:t>
      </w:r>
      <w:r>
        <w:t xml:space="preserve"> </w:t>
      </w:r>
      <w:r>
        <w:t>ini</w:t>
      </w:r>
      <w:r>
        <w:t xml:space="preserve"> </w:t>
      </w:r>
      <w:r>
        <w:t>menghasilkan</w:t>
      </w:r>
      <w:r>
        <w:t xml:space="preserve"> </w:t>
      </w:r>
      <w:r>
        <w:t>kesimpulan</w:t>
      </w:r>
      <w:r>
        <w:t xml:space="preserve"> </w:t>
      </w:r>
      <w:r>
        <w:rPr>
          <w:lang w:val="id-ID"/>
        </w:rPr>
        <w:t>penerapan</w:t>
      </w:r>
      <w:r>
        <w:rPr>
          <w:lang w:val="id-ID"/>
        </w:rPr>
        <w:t xml:space="preserve"> </w:t>
      </w:r>
      <w:r>
        <w:rPr>
          <w:lang w:val="id-ID"/>
        </w:rPr>
        <w:t>prinsip</w:t>
      </w:r>
      <w:r>
        <w:rPr>
          <w:lang w:val="id-ID"/>
        </w:rPr>
        <w:t xml:space="preserve"> </w:t>
      </w:r>
      <w:r>
        <w:rPr>
          <w:lang w:val="id-ID"/>
        </w:rPr>
        <w:t>ISO</w:t>
      </w:r>
      <w:r>
        <w:rPr>
          <w:lang w:val="id-ID"/>
        </w:rPr>
        <w:t xml:space="preserve"> </w:t>
      </w:r>
      <w:r>
        <w:rPr>
          <w:lang w:val="id-ID"/>
        </w:rPr>
        <w:t>26000</w:t>
      </w:r>
      <w:r>
        <w:rPr>
          <w:lang w:val="id-ID"/>
        </w:rPr>
        <w:t xml:space="preserve"> </w:t>
      </w:r>
      <w:r>
        <w:rPr>
          <w:lang w:val="id-ID"/>
        </w:rPr>
        <w:t>pada</w:t>
      </w:r>
      <w:r>
        <w:rPr>
          <w:lang w:val="id-ID"/>
        </w:rPr>
        <w:t xml:space="preserve"> </w:t>
      </w:r>
      <w:r>
        <w:rPr>
          <w:lang w:val="id-ID"/>
        </w:rPr>
        <w:t>program</w:t>
      </w:r>
      <w:r>
        <w:rPr>
          <w:lang w:val="id-ID"/>
        </w:rPr>
        <w:t xml:space="preserve"> </w:t>
      </w:r>
      <w:r>
        <w:rPr>
          <w:lang w:val="id-ID"/>
        </w:rPr>
        <w:t>kemitraan</w:t>
      </w:r>
      <w:r>
        <w:rPr>
          <w:lang w:val="id-ID"/>
        </w:rPr>
        <w:t xml:space="preserve"> </w:t>
      </w:r>
      <w:r>
        <w:rPr>
          <w:lang w:val="id-ID"/>
        </w:rPr>
        <w:t>PTSP</w:t>
      </w:r>
      <w:r>
        <w:rPr>
          <w:lang w:val="id-ID"/>
        </w:rPr>
        <w:t xml:space="preserve"> </w:t>
      </w:r>
      <w:r>
        <w:rPr>
          <w:lang w:val="id-ID"/>
        </w:rPr>
        <w:t>dengan</w:t>
      </w:r>
      <w:r>
        <w:rPr>
          <w:lang w:val="id-ID"/>
        </w:rPr>
        <w:t xml:space="preserve"> </w:t>
      </w:r>
      <w:r>
        <w:rPr>
          <w:lang w:val="id-ID"/>
        </w:rPr>
        <w:t>usaha</w:t>
      </w:r>
      <w:r>
        <w:rPr>
          <w:lang w:val="id-ID"/>
        </w:rPr>
        <w:t xml:space="preserve"> </w:t>
      </w:r>
      <w:r>
        <w:rPr>
          <w:lang w:val="id-ID"/>
        </w:rPr>
        <w:t>kecil</w:t>
      </w:r>
      <w:r>
        <w:rPr>
          <w:lang w:val="id-ID"/>
        </w:rPr>
        <w:t xml:space="preserve"> </w:t>
      </w:r>
      <w:r>
        <w:rPr>
          <w:lang w:val="id-ID"/>
        </w:rPr>
        <w:t>di</w:t>
      </w:r>
      <w:r>
        <w:rPr>
          <w:lang w:val="id-ID"/>
        </w:rPr>
        <w:t xml:space="preserve"> </w:t>
      </w:r>
      <w:r>
        <w:rPr>
          <w:lang w:val="id-ID"/>
        </w:rPr>
        <w:t>Kota</w:t>
      </w:r>
      <w:r>
        <w:rPr>
          <w:lang w:val="id-ID"/>
        </w:rPr>
        <w:t xml:space="preserve"> </w:t>
      </w:r>
      <w:r>
        <w:rPr>
          <w:lang w:val="id-ID"/>
        </w:rPr>
        <w:t>Padang</w:t>
      </w:r>
      <w:r>
        <w:rPr>
          <w:lang w:val="id-ID"/>
        </w:rPr>
        <w:t xml:space="preserve"> </w:t>
      </w:r>
      <w:r>
        <w:rPr>
          <w:lang w:val="id-ID"/>
        </w:rPr>
        <w:t>secara</w:t>
      </w:r>
      <w:r>
        <w:rPr>
          <w:lang w:val="id-ID"/>
        </w:rPr>
        <w:t xml:space="preserve"> </w:t>
      </w:r>
      <w:r>
        <w:rPr>
          <w:lang w:val="id-ID"/>
        </w:rPr>
        <w:t>umum</w:t>
      </w:r>
      <w:r>
        <w:rPr>
          <w:lang w:val="id-ID"/>
        </w:rPr>
        <w:t xml:space="preserve"> </w:t>
      </w:r>
      <w:r>
        <w:rPr>
          <w:lang w:val="id-ID"/>
        </w:rPr>
        <w:t>cukup</w:t>
      </w:r>
      <w:r>
        <w:rPr>
          <w:lang w:val="id-ID"/>
        </w:rPr>
        <w:t xml:space="preserve"> </w:t>
      </w:r>
      <w:r>
        <w:rPr>
          <w:lang w:val="id-ID"/>
        </w:rPr>
        <w:t>diterapkan</w:t>
      </w:r>
      <w:r>
        <w:rPr>
          <w:lang w:val="id-ID"/>
        </w:rPr>
        <w:t xml:space="preserve"> </w:t>
      </w:r>
      <w:r>
        <w:rPr>
          <w:lang w:val="id-ID"/>
        </w:rPr>
        <w:t>dengan</w:t>
      </w:r>
      <w:r>
        <w:rPr>
          <w:lang w:val="id-ID"/>
        </w:rPr>
        <w:t xml:space="preserve"> </w:t>
      </w:r>
      <w:r>
        <w:rPr>
          <w:lang w:val="id-ID"/>
        </w:rPr>
        <w:t>baik.</w:t>
      </w:r>
      <w:r>
        <w:rPr>
          <w:lang w:val="id-ID"/>
        </w:rPr>
        <w:t xml:space="preserve"> </w:t>
      </w:r>
      <w:r>
        <w:rPr>
          <w:lang w:val="id-ID"/>
        </w:rPr>
        <w:t>Hal</w:t>
      </w:r>
      <w:r>
        <w:rPr>
          <w:lang w:val="id-ID"/>
        </w:rPr>
        <w:t xml:space="preserve"> </w:t>
      </w:r>
      <w:r>
        <w:rPr>
          <w:lang w:val="id-ID"/>
        </w:rPr>
        <w:t>ini</w:t>
      </w:r>
      <w:r>
        <w:rPr>
          <w:lang w:val="id-ID"/>
        </w:rPr>
        <w:t xml:space="preserve"> </w:t>
      </w:r>
      <w:r>
        <w:rPr>
          <w:lang w:val="id-ID"/>
        </w:rPr>
        <w:t>dapat</w:t>
      </w:r>
      <w:r>
        <w:rPr>
          <w:lang w:val="id-ID"/>
        </w:rPr>
        <w:t xml:space="preserve"> </w:t>
      </w:r>
      <w:r>
        <w:rPr>
          <w:lang w:val="id-ID"/>
        </w:rPr>
        <w:t>dilihat</w:t>
      </w:r>
      <w:r>
        <w:rPr>
          <w:lang w:val="id-ID"/>
        </w:rPr>
        <w:t xml:space="preserve"> </w:t>
      </w:r>
      <w:r>
        <w:rPr>
          <w:lang w:val="id-ID"/>
        </w:rPr>
        <w:t>dari</w:t>
      </w:r>
      <w:r>
        <w:rPr>
          <w:lang w:val="id-ID"/>
        </w:rPr>
        <w:t xml:space="preserve"> </w:t>
      </w:r>
      <w:r>
        <w:rPr>
          <w:lang w:val="id-ID"/>
        </w:rPr>
        <w:t>adanya</w:t>
      </w:r>
      <w:r>
        <w:rPr>
          <w:lang w:val="id-ID"/>
        </w:rPr>
        <w:t xml:space="preserve"> </w:t>
      </w:r>
      <w:r>
        <w:rPr>
          <w:lang w:val="id-ID"/>
        </w:rPr>
        <w:t>penerapan</w:t>
      </w:r>
      <w:r>
        <w:rPr>
          <w:lang w:val="id-ID"/>
        </w:rPr>
        <w:t xml:space="preserve"> </w:t>
      </w:r>
      <w:r>
        <w:rPr>
          <w:lang w:val="id-ID"/>
        </w:rPr>
        <w:t>prinsip</w:t>
      </w:r>
      <w:r>
        <w:rPr>
          <w:lang w:val="id-ID"/>
        </w:rPr>
        <w:t xml:space="preserve"> </w:t>
      </w:r>
      <w:r>
        <w:rPr>
          <w:lang w:val="id-ID"/>
        </w:rPr>
        <w:t>ISO</w:t>
      </w:r>
      <w:r>
        <w:rPr>
          <w:lang w:val="id-ID"/>
        </w:rPr>
        <w:t xml:space="preserve"> </w:t>
      </w:r>
      <w:r>
        <w:rPr>
          <w:lang w:val="id-ID"/>
        </w:rPr>
        <w:t>26000</w:t>
      </w:r>
      <w:r>
        <w:rPr>
          <w:lang w:val="id-ID"/>
        </w:rPr>
        <w:t xml:space="preserve"> </w:t>
      </w:r>
      <w:r>
        <w:rPr>
          <w:lang w:val="id-ID"/>
        </w:rPr>
        <w:t>yang</w:t>
      </w:r>
      <w:r>
        <w:rPr>
          <w:lang w:val="id-ID"/>
        </w:rPr>
        <w:t xml:space="preserve"> </w:t>
      </w:r>
      <w:r>
        <w:rPr>
          <w:lang w:val="id-ID"/>
        </w:rPr>
        <w:t>dilakukan</w:t>
      </w:r>
      <w:r>
        <w:rPr>
          <w:lang w:val="id-ID"/>
        </w:rPr>
        <w:t xml:space="preserve"> </w:t>
      </w:r>
      <w:r>
        <w:rPr>
          <w:lang w:val="id-ID"/>
        </w:rPr>
        <w:t>oleh</w:t>
      </w:r>
      <w:r>
        <w:rPr>
          <w:lang w:val="id-ID"/>
        </w:rPr>
        <w:t xml:space="preserve"> </w:t>
      </w:r>
      <w:r>
        <w:rPr>
          <w:lang w:val="id-ID"/>
        </w:rPr>
        <w:t>CSR</w:t>
      </w:r>
      <w:r>
        <w:rPr>
          <w:lang w:val="id-ID"/>
        </w:rPr>
        <w:t xml:space="preserve"> </w:t>
      </w:r>
      <w:r>
        <w:rPr>
          <w:lang w:val="id-ID"/>
        </w:rPr>
        <w:t>PTSP</w:t>
      </w:r>
      <w:r>
        <w:rPr>
          <w:lang w:val="id-ID"/>
        </w:rPr>
        <w:t xml:space="preserve"> </w:t>
      </w:r>
      <w:r>
        <w:rPr>
          <w:lang w:val="id-ID"/>
        </w:rPr>
        <w:t>dalam</w:t>
      </w:r>
      <w:r>
        <w:rPr>
          <w:lang w:val="id-ID"/>
        </w:rPr>
        <w:t xml:space="preserve"> </w:t>
      </w:r>
      <w:r>
        <w:rPr>
          <w:lang w:val="id-ID"/>
        </w:rPr>
        <w:t>mejalankan</w:t>
      </w:r>
      <w:r>
        <w:rPr>
          <w:lang w:val="id-ID"/>
        </w:rPr>
        <w:t xml:space="preserve"> </w:t>
      </w:r>
      <w:r>
        <w:rPr>
          <w:lang w:val="id-ID"/>
        </w:rPr>
        <w:t>program</w:t>
      </w:r>
      <w:r>
        <w:rPr>
          <w:lang w:val="id-ID"/>
        </w:rPr>
        <w:t xml:space="preserve"> </w:t>
      </w:r>
      <w:r>
        <w:rPr>
          <w:lang w:val="id-ID"/>
        </w:rPr>
        <w:t>kemitraan</w:t>
      </w:r>
      <w:r>
        <w:rPr>
          <w:lang w:val="id-ID"/>
        </w:rPr>
        <w:t xml:space="preserve"> </w:t>
      </w:r>
      <w:r>
        <w:rPr>
          <w:lang w:val="id-ID"/>
        </w:rPr>
        <w:t>dengan</w:t>
      </w:r>
      <w:r>
        <w:rPr>
          <w:lang w:val="id-ID"/>
        </w:rPr>
        <w:t xml:space="preserve"> </w:t>
      </w:r>
      <w:r>
        <w:rPr>
          <w:lang w:val="id-ID"/>
        </w:rPr>
        <w:t>usaha</w:t>
      </w:r>
      <w:r>
        <w:rPr>
          <w:lang w:val="id-ID"/>
        </w:rPr>
        <w:t xml:space="preserve"> </w:t>
      </w:r>
      <w:r>
        <w:rPr>
          <w:lang w:val="id-ID"/>
        </w:rPr>
        <w:t>kecil.</w:t>
      </w:r>
      <w:r>
        <w:rPr>
          <w:lang w:val="id-ID"/>
        </w:rPr>
        <w:t xml:space="preserve"> </w:t>
      </w:r>
      <w:r>
        <w:rPr>
          <w:lang w:val="id-ID"/>
        </w:rPr>
        <w:t>Dari</w:t>
      </w:r>
      <w:r>
        <w:rPr>
          <w:lang w:val="id-ID"/>
        </w:rPr>
        <w:t xml:space="preserve"> </w:t>
      </w:r>
      <w:r>
        <w:rPr>
          <w:lang w:val="id-ID"/>
        </w:rPr>
        <w:t>ke</w:t>
      </w:r>
      <w:r>
        <w:rPr>
          <w:lang w:val="id-ID"/>
        </w:rPr>
        <w:t xml:space="preserve"> </w:t>
      </w:r>
      <w:r>
        <w:rPr>
          <w:lang w:val="id-ID"/>
        </w:rPr>
        <w:t>tujuh</w:t>
      </w:r>
      <w:r>
        <w:rPr>
          <w:lang w:val="id-ID"/>
        </w:rPr>
        <w:t xml:space="preserve"> </w:t>
      </w:r>
      <w:r>
        <w:rPr>
          <w:lang w:val="id-ID"/>
        </w:rPr>
        <w:t>prinsip</w:t>
      </w:r>
      <w:r>
        <w:rPr>
          <w:lang w:val="id-ID"/>
        </w:rPr>
        <w:t xml:space="preserve"> </w:t>
      </w:r>
      <w:r>
        <w:rPr>
          <w:lang w:val="id-ID"/>
        </w:rPr>
        <w:t>tersebut</w:t>
      </w:r>
      <w:r>
        <w:rPr>
          <w:lang w:val="id-ID"/>
        </w:rPr>
        <w:t xml:space="preserve"> </w:t>
      </w:r>
      <w:r>
        <w:rPr>
          <w:lang w:val="id-ID"/>
        </w:rPr>
        <w:t>Sebagian</w:t>
      </w:r>
      <w:r>
        <w:rPr>
          <w:lang w:val="id-ID"/>
        </w:rPr>
        <w:t xml:space="preserve"> </w:t>
      </w:r>
      <w:r>
        <w:rPr>
          <w:lang w:val="id-ID"/>
        </w:rPr>
        <w:t>besar</w:t>
      </w:r>
      <w:r>
        <w:rPr>
          <w:lang w:val="id-ID"/>
        </w:rPr>
        <w:t xml:space="preserve"> </w:t>
      </w:r>
      <w:r>
        <w:rPr>
          <w:lang w:val="id-ID"/>
        </w:rPr>
        <w:t>telah</w:t>
      </w:r>
      <w:r>
        <w:rPr>
          <w:lang w:val="id-ID"/>
        </w:rPr>
        <w:t xml:space="preserve"> </w:t>
      </w:r>
      <w:r>
        <w:rPr>
          <w:lang w:val="id-ID"/>
        </w:rPr>
        <w:t>dijalankan</w:t>
      </w:r>
      <w:r>
        <w:rPr>
          <w:lang w:val="id-ID"/>
        </w:rPr>
        <w:t xml:space="preserve"> </w:t>
      </w:r>
      <w:r>
        <w:rPr>
          <w:lang w:val="id-ID"/>
        </w:rPr>
        <w:t>dengan</w:t>
      </w:r>
      <w:r>
        <w:rPr>
          <w:lang w:val="id-ID"/>
        </w:rPr>
        <w:t xml:space="preserve"> </w:t>
      </w:r>
      <w:r>
        <w:rPr>
          <w:lang w:val="id-ID"/>
        </w:rPr>
        <w:t>baik.</w:t>
      </w:r>
      <w:r>
        <w:rPr>
          <w:lang w:val="id-ID"/>
        </w:rPr>
        <w:t xml:space="preserve"> </w:t>
      </w:r>
    </w:p>
    <w:p>
      <w:pPr>
        <w:pStyle w:val="style0"/>
        <w:spacing w:lineRule="auto" w:line="480"/>
        <w:ind w:firstLine="993"/>
        <w:jc w:val="both"/>
        <w:rPr/>
      </w:pPr>
      <w:r>
        <w:rPr>
          <w:color w:val="000000"/>
          <w:lang w:val="id-ID"/>
        </w:rPr>
        <w:t>Untuk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penerapan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akuntabilitas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pada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program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kemitraan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CSR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PTSP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belum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terterapkan.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Karena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dari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9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indikator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yang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digunakan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untuk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akuntabilitas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CSR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PTSP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telah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menerapkan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4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yang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berarti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45%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dari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indikator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akuntabilitas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belum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diterapkan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oleh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program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kemitraan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CSR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PTSP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secara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sempurna.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Untuk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penerapan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transparansi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pada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program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kemitraan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CSR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PTSP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belum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terterapkan.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Karena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dari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3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indikator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yang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digunakan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untuk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transparansi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CSR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PTSP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telah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menerapkan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1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yang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berarti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33%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dari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indikator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transparansi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belum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diterapkan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oleh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program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kemitraan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CSR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PTSP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secara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sempurna.</w:t>
      </w:r>
    </w:p>
    <w:p>
      <w:pPr>
        <w:pStyle w:val="style0"/>
        <w:spacing w:lineRule="auto" w:line="480"/>
        <w:ind w:firstLine="993"/>
        <w:jc w:val="both"/>
        <w:rPr/>
      </w:pPr>
      <w:r>
        <w:rPr>
          <w:color w:val="000000"/>
          <w:lang w:val="id-ID"/>
        </w:rPr>
        <w:t>Penerapan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perilaku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etis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pada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program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kemitraan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CSR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PTSP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telah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terterapkan.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Karena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dari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4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indikator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yang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digunakan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untuk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perilaku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etis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CSR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PTSP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telah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menerapkan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4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yang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berarti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100%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dari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indikator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perilaku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etis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telah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diterapkan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oleh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program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kemitraan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CSR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PTSP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secara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sempurna.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Untuk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penerapan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penghormatan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pada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kepentingan</w:t>
      </w:r>
      <w:r>
        <w:rPr>
          <w:color w:val="000000"/>
          <w:lang w:val="id-ID"/>
        </w:rPr>
        <w:t xml:space="preserve"> </w:t>
      </w:r>
      <w:r>
        <w:rPr>
          <w:i/>
          <w:color w:val="000000"/>
          <w:lang w:val="id-ID"/>
        </w:rPr>
        <w:t>Stakeholder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pada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program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kemitraan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CSR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PTSP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telah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terterapkan.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Karena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dari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4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indikator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yang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digunakan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untuk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penghormatan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pada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kepentingan</w:t>
      </w:r>
      <w:r>
        <w:rPr>
          <w:color w:val="000000"/>
          <w:lang w:val="id-ID"/>
        </w:rPr>
        <w:t xml:space="preserve"> </w:t>
      </w:r>
      <w:r>
        <w:rPr>
          <w:i/>
          <w:color w:val="000000"/>
          <w:lang w:val="id-ID"/>
        </w:rPr>
        <w:t>Stakeholder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CSR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PTSP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telah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menerapkan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4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yang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berarti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100%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dari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indikator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ini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telah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diterapkan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oleh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program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kemitraan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CSR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PTSP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secara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sempurna.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Hal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ini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ditunjang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dengan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adanya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mekanisme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survey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yang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mendukung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penerapan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penghormatan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pada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kepentingan</w:t>
      </w:r>
      <w:r>
        <w:rPr>
          <w:color w:val="000000"/>
          <w:lang w:val="id-ID"/>
        </w:rPr>
        <w:t xml:space="preserve"> </w:t>
      </w:r>
      <w:r>
        <w:rPr>
          <w:i/>
          <w:color w:val="000000"/>
          <w:lang w:val="id-ID"/>
        </w:rPr>
        <w:t>Stakeholder</w:t>
      </w:r>
      <w:r>
        <w:rPr>
          <w:color w:val="000000"/>
          <w:lang w:val="id-ID"/>
        </w:rPr>
        <w:t>.</w:t>
      </w:r>
    </w:p>
    <w:p>
      <w:pPr>
        <w:pStyle w:val="style0"/>
        <w:spacing w:lineRule="auto" w:line="480"/>
        <w:ind w:firstLine="993"/>
        <w:jc w:val="both"/>
        <w:rPr/>
      </w:pPr>
      <w:r>
        <w:rPr>
          <w:color w:val="000000"/>
          <w:lang w:val="id-ID"/>
        </w:rPr>
        <w:t>Dalam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penerapan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kepatuhan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terhadap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hukum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pada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program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kemitraan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CSR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PTSP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telah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terterapkan.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Karena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dari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5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indikator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yang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digunakan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untuk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kepatuhan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terhadap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hukum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CSR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PTSP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telah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menerapkan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4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yang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berarti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80%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dari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indikator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prinsip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kepatuhan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terhadap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hukum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telah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diterapkan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oleh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program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kemitraan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CSR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PTSP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secara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sempurna.</w:t>
      </w:r>
      <w:r>
        <w:rPr>
          <w:lang w:val="id-ID"/>
        </w:rPr>
        <w:t xml:space="preserve"> </w:t>
      </w:r>
      <w:r>
        <w:rPr>
          <w:lang w:val="id-ID"/>
        </w:rPr>
        <w:t>Pada</w:t>
      </w:r>
      <w:r>
        <w:rPr>
          <w:lang w:val="id-ID"/>
        </w:rPr>
        <w:t xml:space="preserve"> </w:t>
      </w:r>
      <w:r>
        <w:t>penerapan</w:t>
      </w:r>
      <w:r>
        <w:t xml:space="preserve"> </w:t>
      </w:r>
      <w:r>
        <w:rPr>
          <w:lang w:val="id-ID"/>
        </w:rPr>
        <w:t>indikator</w:t>
      </w:r>
      <w:r>
        <w:rPr>
          <w:lang w:val="id-ID"/>
        </w:rPr>
        <w:t xml:space="preserve"> </w:t>
      </w:r>
      <w:r>
        <w:t>penghormatan</w:t>
      </w:r>
      <w:r>
        <w:t xml:space="preserve"> </w:t>
      </w:r>
      <w:r>
        <w:t>terhadap</w:t>
      </w:r>
      <w:r>
        <w:t xml:space="preserve"> </w:t>
      </w:r>
      <w:r>
        <w:t>norma</w:t>
      </w:r>
      <w:r>
        <w:t xml:space="preserve"> </w:t>
      </w:r>
      <w:r>
        <w:t>internasional</w:t>
      </w:r>
      <w:r>
        <w:t xml:space="preserve"> </w:t>
      </w:r>
      <w:r>
        <w:t>dalam</w:t>
      </w:r>
      <w:r>
        <w:t xml:space="preserve"> </w:t>
      </w:r>
      <w:r>
        <w:t>program</w:t>
      </w:r>
      <w:r>
        <w:t xml:space="preserve"> </w:t>
      </w:r>
      <w:r>
        <w:t>kemitraan</w:t>
      </w:r>
      <w:r>
        <w:rPr>
          <w:lang w:val="id-ID"/>
        </w:rPr>
        <w:t xml:space="preserve"> </w:t>
      </w:r>
      <w:r>
        <w:rPr>
          <w:lang w:val="id-ID"/>
        </w:rPr>
        <w:t>belum</w:t>
      </w:r>
      <w:r>
        <w:rPr>
          <w:lang w:val="id-ID"/>
        </w:rPr>
        <w:t xml:space="preserve"> </w:t>
      </w:r>
      <w:r>
        <w:rPr>
          <w:lang w:val="id-ID"/>
        </w:rPr>
        <w:t>terjalankan</w:t>
      </w:r>
      <w:r>
        <w:rPr>
          <w:lang w:val="id-ID"/>
        </w:rPr>
        <w:t xml:space="preserve"> </w:t>
      </w:r>
      <w:r>
        <w:rPr>
          <w:lang w:val="id-ID"/>
        </w:rPr>
        <w:t>sepenuhnya,</w:t>
      </w:r>
      <w:r>
        <w:rPr>
          <w:lang w:val="id-ID"/>
        </w:rPr>
        <w:t xml:space="preserve"> </w:t>
      </w:r>
      <w:r>
        <w:rPr>
          <w:lang w:val="id-ID"/>
        </w:rPr>
        <w:t>namun</w:t>
      </w:r>
      <w:r>
        <w:rPr>
          <w:lang w:val="id-ID"/>
        </w:rPr>
        <w:t xml:space="preserve"> </w:t>
      </w:r>
      <w:r>
        <w:rPr>
          <w:lang w:val="id-ID"/>
        </w:rPr>
        <w:t>sebagian</w:t>
      </w:r>
      <w:r>
        <w:rPr>
          <w:lang w:val="id-ID"/>
        </w:rPr>
        <w:t xml:space="preserve"> </w:t>
      </w:r>
      <w:r>
        <w:rPr>
          <w:lang w:val="id-ID"/>
        </w:rPr>
        <w:t>telah</w:t>
      </w:r>
      <w:r>
        <w:rPr>
          <w:lang w:val="id-ID"/>
        </w:rPr>
        <w:t xml:space="preserve"> </w:t>
      </w:r>
      <w:r>
        <w:rPr>
          <w:lang w:val="id-ID"/>
        </w:rPr>
        <w:t>dilakukan</w:t>
      </w:r>
      <w:r>
        <w:rPr>
          <w:lang w:val="id-ID"/>
        </w:rPr>
        <w:t xml:space="preserve"> </w:t>
      </w:r>
      <w:r>
        <w:rPr>
          <w:lang w:val="id-ID"/>
        </w:rPr>
        <w:t>dengan</w:t>
      </w:r>
      <w:r>
        <w:rPr>
          <w:lang w:val="id-ID"/>
        </w:rPr>
        <w:t xml:space="preserve"> </w:t>
      </w:r>
      <w:r>
        <w:rPr>
          <w:lang w:val="id-ID"/>
        </w:rPr>
        <w:t>mengacu</w:t>
      </w:r>
      <w:r>
        <w:rPr>
          <w:lang w:val="id-ID"/>
        </w:rPr>
        <w:t xml:space="preserve"> </w:t>
      </w:r>
      <w:r>
        <w:rPr>
          <w:lang w:val="id-ID"/>
        </w:rPr>
        <w:t>terhadap</w:t>
      </w:r>
      <w:r>
        <w:rPr>
          <w:lang w:val="id-ID"/>
        </w:rPr>
        <w:t xml:space="preserve"> </w:t>
      </w:r>
      <w:r>
        <w:rPr>
          <w:lang w:val="id-ID"/>
        </w:rPr>
        <w:t>prinsip</w:t>
      </w:r>
      <w:r>
        <w:rPr>
          <w:lang w:val="id-ID"/>
        </w:rPr>
        <w:t xml:space="preserve"> </w:t>
      </w:r>
      <w:r>
        <w:rPr>
          <w:lang w:val="id-ID"/>
        </w:rPr>
        <w:t>ISO</w:t>
      </w:r>
      <w:r>
        <w:rPr>
          <w:lang w:val="id-ID"/>
        </w:rPr>
        <w:t xml:space="preserve"> </w:t>
      </w:r>
      <w:r>
        <w:rPr>
          <w:lang w:val="id-ID"/>
        </w:rPr>
        <w:t>26000.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Untuk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peraturan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lain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CSR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PTSP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belum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mengacu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dalam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pelaksanaan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program</w:t>
      </w:r>
      <w:r>
        <w:rPr>
          <w:color w:val="000000"/>
          <w:lang w:val="id-ID"/>
        </w:rPr>
        <w:t xml:space="preserve"> </w:t>
      </w:r>
      <w:r>
        <w:rPr>
          <w:color w:val="000000"/>
          <w:lang w:val="id-ID"/>
        </w:rPr>
        <w:t>kemitraan.</w:t>
      </w:r>
      <w:r>
        <w:rPr>
          <w:lang w:val="id-ID"/>
        </w:rPr>
        <w:t xml:space="preserve"> </w:t>
      </w:r>
      <w:r>
        <w:rPr>
          <w:lang w:val="id-ID"/>
        </w:rPr>
        <w:t>Sementara</w:t>
      </w:r>
      <w:r>
        <w:rPr>
          <w:lang w:val="id-ID"/>
        </w:rPr>
        <w:t xml:space="preserve"> </w:t>
      </w:r>
      <w:r>
        <w:rPr>
          <w:lang w:val="id-ID"/>
        </w:rPr>
        <w:t>indikator</w:t>
      </w:r>
      <w:r>
        <w:t xml:space="preserve"> </w:t>
      </w:r>
      <w:r>
        <w:t>penghormatan</w:t>
      </w:r>
      <w:r>
        <w:t xml:space="preserve"> </w:t>
      </w:r>
      <w:r>
        <w:t>terhadap</w:t>
      </w:r>
      <w:r>
        <w:t xml:space="preserve"> </w:t>
      </w:r>
      <w:r>
        <w:t>HAM</w:t>
      </w:r>
      <w:r>
        <w:t xml:space="preserve"> </w:t>
      </w:r>
      <w:r>
        <w:t>CSR</w:t>
      </w:r>
      <w:r>
        <w:t xml:space="preserve"> </w:t>
      </w:r>
      <w:r>
        <w:t>PTSP</w:t>
      </w:r>
      <w:r>
        <w:t xml:space="preserve"> </w:t>
      </w:r>
      <w:r>
        <w:t>telah</w:t>
      </w:r>
      <w:r>
        <w:t xml:space="preserve"> </w:t>
      </w:r>
      <w:r>
        <w:t>melakukan</w:t>
      </w:r>
      <w:r>
        <w:t xml:space="preserve"> </w:t>
      </w:r>
      <w:r>
        <w:t>dengan</w:t>
      </w:r>
      <w:r>
        <w:rPr>
          <w:lang w:val="id-ID"/>
        </w:rPr>
        <w:t xml:space="preserve"> </w:t>
      </w:r>
      <w:r>
        <w:rPr>
          <w:lang w:val="id-ID"/>
        </w:rPr>
        <w:t>cukup</w:t>
      </w:r>
      <w:r>
        <w:t xml:space="preserve"> </w:t>
      </w:r>
      <w:r>
        <w:t>baik.</w:t>
      </w:r>
      <w:r>
        <w:t xml:space="preserve"> </w:t>
      </w:r>
      <w:r>
        <w:t>Semua</w:t>
      </w:r>
      <w:r>
        <w:t xml:space="preserve"> </w:t>
      </w:r>
      <w:r>
        <w:t>mitra</w:t>
      </w:r>
      <w:r>
        <w:t xml:space="preserve"> </w:t>
      </w:r>
      <w:r>
        <w:t>binaan</w:t>
      </w:r>
      <w:r>
        <w:t xml:space="preserve"> </w:t>
      </w:r>
      <w:r>
        <w:t>diberikan</w:t>
      </w:r>
      <w:r>
        <w:t xml:space="preserve"> </w:t>
      </w:r>
      <w:r>
        <w:t>perlakuan</w:t>
      </w:r>
      <w:r>
        <w:t xml:space="preserve"> </w:t>
      </w:r>
      <w:r>
        <w:t>yang</w:t>
      </w:r>
      <w:r>
        <w:t xml:space="preserve"> </w:t>
      </w:r>
      <w:r>
        <w:t>sama</w:t>
      </w:r>
      <w:r>
        <w:t xml:space="preserve"> </w:t>
      </w:r>
      <w:r>
        <w:t>kecuali</w:t>
      </w:r>
      <w:r>
        <w:t xml:space="preserve"> </w:t>
      </w:r>
      <w:r>
        <w:t>dengan</w:t>
      </w:r>
      <w:r>
        <w:t xml:space="preserve"> </w:t>
      </w:r>
      <w:r>
        <w:t>pembatasan</w:t>
      </w:r>
      <w:r>
        <w:t xml:space="preserve"> </w:t>
      </w:r>
      <w:r>
        <w:t>ring</w:t>
      </w:r>
      <w:r>
        <w:rPr>
          <w:lang w:val="id-ID"/>
        </w:rPr>
        <w:t xml:space="preserve"> </w:t>
      </w:r>
      <w:r>
        <w:rPr>
          <w:lang w:val="id-ID"/>
        </w:rPr>
        <w:t>dan</w:t>
      </w:r>
      <w:r>
        <w:rPr>
          <w:lang w:val="id-ID"/>
        </w:rPr>
        <w:t xml:space="preserve"> </w:t>
      </w:r>
      <w:r>
        <w:rPr>
          <w:lang w:val="id-ID"/>
        </w:rPr>
        <w:t>pembagian</w:t>
      </w:r>
      <w:r>
        <w:rPr>
          <w:lang w:val="id-ID"/>
        </w:rPr>
        <w:t xml:space="preserve"> </w:t>
      </w:r>
      <w:r>
        <w:rPr>
          <w:lang w:val="id-ID"/>
        </w:rPr>
        <w:t>plang</w:t>
      </w:r>
      <w:r>
        <w:rPr>
          <w:lang w:val="id-ID"/>
        </w:rPr>
        <w:t xml:space="preserve"> </w:t>
      </w:r>
      <w:r>
        <w:rPr>
          <w:lang w:val="id-ID"/>
        </w:rPr>
        <w:t>mitra</w:t>
      </w:r>
      <w:r>
        <w:rPr>
          <w:lang w:val="id-ID"/>
        </w:rPr>
        <w:t xml:space="preserve"> </w:t>
      </w:r>
      <w:r>
        <w:rPr>
          <w:lang w:val="id-ID"/>
        </w:rPr>
        <w:t>binaan</w:t>
      </w:r>
      <w:r>
        <w:t>.</w:t>
      </w:r>
      <w:r>
        <w:t xml:space="preserve"> </w:t>
      </w:r>
      <w:r>
        <w:t>Namun</w:t>
      </w:r>
      <w:r>
        <w:t xml:space="preserve"> </w:t>
      </w:r>
      <w:r>
        <w:t>semua</w:t>
      </w:r>
      <w:r>
        <w:t xml:space="preserve"> </w:t>
      </w:r>
      <w:r>
        <w:t>orang</w:t>
      </w:r>
      <w:r>
        <w:t xml:space="preserve"> </w:t>
      </w:r>
      <w:r>
        <w:t>mempunyai</w:t>
      </w:r>
      <w:r>
        <w:t xml:space="preserve"> </w:t>
      </w:r>
      <w:r>
        <w:t>hak</w:t>
      </w:r>
      <w:r>
        <w:t xml:space="preserve"> </w:t>
      </w:r>
      <w:r>
        <w:t>yang</w:t>
      </w:r>
      <w:r>
        <w:t xml:space="preserve"> </w:t>
      </w:r>
      <w:r>
        <w:t>sama</w:t>
      </w:r>
      <w:r>
        <w:t xml:space="preserve"> </w:t>
      </w:r>
      <w:r>
        <w:t>untuk</w:t>
      </w:r>
      <w:r>
        <w:t xml:space="preserve"> </w:t>
      </w:r>
      <w:r>
        <w:t>me</w:t>
      </w:r>
      <w:r>
        <w:rPr>
          <w:lang w:val="id-ID"/>
        </w:rPr>
        <w:t>n</w:t>
      </w:r>
      <w:r>
        <w:t>jadi</w:t>
      </w:r>
      <w:r>
        <w:t xml:space="preserve"> </w:t>
      </w:r>
      <w:r>
        <w:t>mitra</w:t>
      </w:r>
      <w:r>
        <w:t xml:space="preserve"> </w:t>
      </w:r>
      <w:r>
        <w:t>binaan</w:t>
      </w:r>
      <w:r>
        <w:t xml:space="preserve"> </w:t>
      </w:r>
      <w:r>
        <w:t>PTSP</w:t>
      </w:r>
      <w:r>
        <w:t xml:space="preserve"> </w:t>
      </w:r>
      <w:r>
        <w:t>setiap</w:t>
      </w:r>
      <w:r>
        <w:t xml:space="preserve"> </w:t>
      </w:r>
      <w:r>
        <w:t>tahunnya.</w:t>
      </w:r>
    </w:p>
    <w:p>
      <w:pPr>
        <w:pStyle w:val="style0"/>
        <w:spacing w:lineRule="auto" w:line="480"/>
        <w:ind w:firstLine="993"/>
        <w:jc w:val="both"/>
        <w:rPr/>
      </w:pPr>
    </w:p>
    <w:p>
      <w:pPr>
        <w:pStyle w:val="style0"/>
        <w:spacing w:lineRule="auto" w:line="480"/>
        <w:ind w:firstLine="993"/>
        <w:jc w:val="both"/>
        <w:rPr/>
      </w:pPr>
    </w:p>
    <w:p>
      <w:pPr>
        <w:pStyle w:val="style0"/>
        <w:tabs>
          <w:tab w:val="left" w:leader="none" w:pos="420"/>
        </w:tabs>
        <w:spacing w:after="200" w:lineRule="auto" w:line="480"/>
        <w:jc w:val="both"/>
        <w:rPr/>
      </w:pPr>
      <w:r>
        <w:rPr>
          <w:b/>
          <w:lang w:val="id-ID"/>
        </w:rPr>
        <w:t>5.2.</w:t>
      </w:r>
      <w:r>
        <w:rPr>
          <w:b/>
          <w:lang w:val="id-ID"/>
        </w:rPr>
        <w:t xml:space="preserve"> </w:t>
      </w:r>
      <w:r>
        <w:rPr>
          <w:b/>
          <w:lang w:val="id-ID"/>
        </w:rPr>
        <w:t>Saran</w:t>
      </w:r>
    </w:p>
    <w:p>
      <w:pPr>
        <w:pStyle w:val="style4097"/>
        <w:tabs>
          <w:tab w:val="left" w:leader="none" w:pos="420"/>
        </w:tabs>
        <w:spacing w:after="200" w:lineRule="auto" w:line="480"/>
        <w:ind w:left="0" w:firstLine="993"/>
        <w:jc w:val="both"/>
        <w:rPr/>
      </w:pPr>
      <w:r>
        <w:rPr>
          <w:lang w:val="id-ID"/>
        </w:rPr>
        <w:t>Penerapan</w:t>
      </w:r>
      <w:r>
        <w:rPr>
          <w:lang w:val="id-ID"/>
        </w:rPr>
        <w:t xml:space="preserve"> </w:t>
      </w:r>
      <w:r>
        <w:rPr>
          <w:lang w:val="id-ID"/>
        </w:rPr>
        <w:t>prinsip-prinsip</w:t>
      </w:r>
      <w:r>
        <w:rPr>
          <w:lang w:val="id-ID"/>
        </w:rPr>
        <w:t xml:space="preserve"> </w:t>
      </w:r>
      <w:r>
        <w:rPr>
          <w:lang w:val="id-ID"/>
        </w:rPr>
        <w:t>CSR</w:t>
      </w:r>
      <w:r>
        <w:rPr>
          <w:lang w:val="id-ID"/>
        </w:rPr>
        <w:t xml:space="preserve"> </w:t>
      </w:r>
      <w:r>
        <w:rPr>
          <w:lang w:val="id-ID"/>
        </w:rPr>
        <w:t>pada</w:t>
      </w:r>
      <w:r>
        <w:rPr>
          <w:lang w:val="id-ID"/>
        </w:rPr>
        <w:t xml:space="preserve"> </w:t>
      </w:r>
      <w:r>
        <w:rPr>
          <w:lang w:val="id-ID"/>
        </w:rPr>
        <w:t>kemitraan</w:t>
      </w:r>
      <w:r>
        <w:rPr>
          <w:lang w:val="id-ID"/>
        </w:rPr>
        <w:t xml:space="preserve"> </w:t>
      </w:r>
      <w:r>
        <w:rPr>
          <w:lang w:val="id-ID"/>
        </w:rPr>
        <w:t>PTSP</w:t>
      </w:r>
      <w:r>
        <w:rPr>
          <w:lang w:val="id-ID"/>
        </w:rPr>
        <w:t xml:space="preserve"> </w:t>
      </w:r>
      <w:r>
        <w:rPr>
          <w:lang w:val="id-ID"/>
        </w:rPr>
        <w:t>secara</w:t>
      </w:r>
      <w:r>
        <w:rPr>
          <w:lang w:val="id-ID"/>
        </w:rPr>
        <w:t xml:space="preserve"> </w:t>
      </w:r>
      <w:r>
        <w:rPr>
          <w:lang w:val="id-ID"/>
        </w:rPr>
        <w:t>garis</w:t>
      </w:r>
      <w:r>
        <w:rPr>
          <w:lang w:val="id-ID"/>
        </w:rPr>
        <w:t xml:space="preserve"> </w:t>
      </w:r>
      <w:r>
        <w:rPr>
          <w:lang w:val="id-ID"/>
        </w:rPr>
        <w:t>besar</w:t>
      </w:r>
      <w:r>
        <w:rPr>
          <w:lang w:val="id-ID"/>
        </w:rPr>
        <w:t xml:space="preserve"> </w:t>
      </w:r>
      <w:r>
        <w:rPr>
          <w:lang w:val="id-ID"/>
        </w:rPr>
        <w:t>sudah</w:t>
      </w:r>
      <w:r>
        <w:rPr>
          <w:lang w:val="id-ID"/>
        </w:rPr>
        <w:t xml:space="preserve"> </w:t>
      </w:r>
      <w:r>
        <w:rPr>
          <w:lang w:val="id-ID"/>
        </w:rPr>
        <w:t>terlaksana</w:t>
      </w:r>
      <w:r>
        <w:rPr>
          <w:lang w:val="id-ID"/>
        </w:rPr>
        <w:t xml:space="preserve"> </w:t>
      </w:r>
      <w:r>
        <w:rPr>
          <w:lang w:val="id-ID"/>
        </w:rPr>
        <w:t>dengan</w:t>
      </w:r>
      <w:r>
        <w:rPr>
          <w:lang w:val="id-ID"/>
        </w:rPr>
        <w:t xml:space="preserve"> </w:t>
      </w:r>
      <w:r>
        <w:rPr>
          <w:lang w:val="id-ID"/>
        </w:rPr>
        <w:t>baik.</w:t>
      </w:r>
      <w:r>
        <w:rPr>
          <w:lang w:val="id-ID"/>
        </w:rPr>
        <w:t xml:space="preserve"> </w:t>
      </w:r>
      <w:r>
        <w:rPr>
          <w:lang w:val="id-ID"/>
        </w:rPr>
        <w:t>Agar</w:t>
      </w:r>
      <w:r>
        <w:rPr>
          <w:lang w:val="id-ID"/>
        </w:rPr>
        <w:t xml:space="preserve"> </w:t>
      </w:r>
      <w:r>
        <w:rPr>
          <w:lang w:val="id-ID"/>
        </w:rPr>
        <w:t>lebih</w:t>
      </w:r>
      <w:r>
        <w:rPr>
          <w:lang w:val="id-ID"/>
        </w:rPr>
        <w:t xml:space="preserve"> </w:t>
      </w:r>
      <w:r>
        <w:rPr>
          <w:lang w:val="id-ID"/>
        </w:rPr>
        <w:t>baiknya</w:t>
      </w:r>
      <w:r>
        <w:rPr>
          <w:lang w:val="id-ID"/>
        </w:rPr>
        <w:t xml:space="preserve"> </w:t>
      </w:r>
      <w:r>
        <w:rPr>
          <w:lang w:val="id-ID"/>
        </w:rPr>
        <w:t>pelaksanaan</w:t>
      </w:r>
      <w:r>
        <w:rPr>
          <w:lang w:val="id-ID"/>
        </w:rPr>
        <w:t xml:space="preserve"> </w:t>
      </w:r>
      <w:r>
        <w:rPr>
          <w:lang w:val="id-ID"/>
        </w:rPr>
        <w:t>program</w:t>
      </w:r>
      <w:r>
        <w:rPr>
          <w:lang w:val="id-ID"/>
        </w:rPr>
        <w:t xml:space="preserve"> </w:t>
      </w:r>
      <w:r>
        <w:rPr>
          <w:lang w:val="id-ID"/>
        </w:rPr>
        <w:t>CSR</w:t>
      </w:r>
      <w:r>
        <w:rPr>
          <w:lang w:val="id-ID"/>
        </w:rPr>
        <w:t xml:space="preserve"> </w:t>
      </w:r>
      <w:r>
        <w:rPr>
          <w:lang w:val="id-ID"/>
        </w:rPr>
        <w:t>PTSP</w:t>
      </w:r>
      <w:r>
        <w:rPr>
          <w:lang w:val="id-ID"/>
        </w:rPr>
        <w:t xml:space="preserve"> </w:t>
      </w:r>
      <w:r>
        <w:rPr>
          <w:lang w:val="id-ID"/>
        </w:rPr>
        <w:t>dengan</w:t>
      </w:r>
      <w:r>
        <w:rPr>
          <w:lang w:val="id-ID"/>
        </w:rPr>
        <w:t xml:space="preserve"> </w:t>
      </w:r>
      <w:r>
        <w:rPr>
          <w:lang w:val="id-ID"/>
        </w:rPr>
        <w:t>kemitraannya,</w:t>
      </w:r>
      <w:r>
        <w:rPr>
          <w:lang w:val="id-ID"/>
        </w:rPr>
        <w:t xml:space="preserve"> </w:t>
      </w:r>
      <w:r>
        <w:rPr>
          <w:lang w:val="id-ID"/>
        </w:rPr>
        <w:t>maka</w:t>
      </w:r>
      <w:r>
        <w:rPr>
          <w:lang w:val="id-ID"/>
        </w:rPr>
        <w:t xml:space="preserve"> </w:t>
      </w:r>
      <w:r>
        <w:rPr>
          <w:lang w:val="id-ID"/>
        </w:rPr>
        <w:t>disarankan</w:t>
      </w:r>
      <w:r>
        <w:rPr>
          <w:lang w:val="id-ID"/>
        </w:rPr>
        <w:t xml:space="preserve"> </w:t>
      </w:r>
      <w:r>
        <w:rPr>
          <w:lang w:val="id-ID"/>
        </w:rPr>
        <w:t>beberapa</w:t>
      </w:r>
      <w:r>
        <w:rPr>
          <w:lang w:val="id-ID"/>
        </w:rPr>
        <w:t xml:space="preserve"> </w:t>
      </w:r>
      <w:r>
        <w:rPr>
          <w:lang w:val="id-ID"/>
        </w:rPr>
        <w:t>hal,</w:t>
      </w:r>
      <w:r>
        <w:rPr>
          <w:lang w:val="id-ID"/>
        </w:rPr>
        <w:t xml:space="preserve"> </w:t>
      </w:r>
      <w:r>
        <w:rPr>
          <w:lang w:val="id-ID"/>
        </w:rPr>
        <w:t>antara</w:t>
      </w:r>
      <w:r>
        <w:rPr>
          <w:lang w:val="id-ID"/>
        </w:rPr>
        <w:t xml:space="preserve"> </w:t>
      </w:r>
      <w:r>
        <w:rPr>
          <w:lang w:val="id-ID"/>
        </w:rPr>
        <w:t>lain:</w:t>
      </w:r>
    </w:p>
    <w:p>
      <w:pPr>
        <w:pStyle w:val="style4097"/>
        <w:tabs>
          <w:tab w:val="left" w:leader="none" w:pos="420"/>
        </w:tabs>
        <w:spacing w:after="200" w:lineRule="auto" w:line="480"/>
        <w:jc w:val="both"/>
        <w:rPr/>
      </w:pPr>
      <w:r>
        <w:rPr>
          <w:lang w:val="id-ID"/>
        </w:rPr>
        <w:t>Bagi</w:t>
      </w:r>
      <w:r>
        <w:rPr>
          <w:lang w:val="id-ID"/>
        </w:rPr>
        <w:t xml:space="preserve"> </w:t>
      </w:r>
      <w:r>
        <w:rPr>
          <w:lang w:val="id-ID"/>
        </w:rPr>
        <w:t>pihak</w:t>
      </w:r>
      <w:r>
        <w:rPr>
          <w:lang w:val="id-ID"/>
        </w:rPr>
        <w:t xml:space="preserve"> </w:t>
      </w:r>
      <w:r>
        <w:rPr>
          <w:lang w:val="id-ID"/>
        </w:rPr>
        <w:t>biro</w:t>
      </w:r>
      <w:r>
        <w:rPr>
          <w:lang w:val="id-ID"/>
        </w:rPr>
        <w:t xml:space="preserve"> </w:t>
      </w:r>
      <w:r>
        <w:rPr>
          <w:lang w:val="id-ID"/>
        </w:rPr>
        <w:t>CSR</w:t>
      </w:r>
      <w:r>
        <w:rPr>
          <w:lang w:val="id-ID"/>
        </w:rPr>
        <w:t xml:space="preserve"> </w:t>
      </w:r>
      <w:r>
        <w:rPr>
          <w:lang w:val="id-ID"/>
        </w:rPr>
        <w:t>PTSP</w:t>
      </w:r>
      <w:r>
        <w:rPr>
          <w:lang w:val="id-ID"/>
        </w:rPr>
        <w:t xml:space="preserve"> </w:t>
      </w:r>
      <w:r>
        <w:rPr>
          <w:lang w:val="id-ID"/>
        </w:rPr>
        <w:t>agar</w:t>
      </w:r>
      <w:r>
        <w:rPr>
          <w:lang w:val="id-ID"/>
        </w:rPr>
        <w:t xml:space="preserve"> </w:t>
      </w:r>
      <w:r>
        <w:rPr>
          <w:lang w:val="id-ID"/>
        </w:rPr>
        <w:t>lebih</w:t>
      </w:r>
      <w:r>
        <w:rPr>
          <w:lang w:val="id-ID"/>
        </w:rPr>
        <w:t xml:space="preserve"> </w:t>
      </w:r>
      <w:r>
        <w:rPr>
          <w:lang w:val="id-ID"/>
        </w:rPr>
        <w:t>menerapkan</w:t>
      </w:r>
      <w:r>
        <w:rPr>
          <w:lang w:val="id-ID"/>
        </w:rPr>
        <w:t xml:space="preserve"> </w:t>
      </w:r>
      <w:r>
        <w:rPr>
          <w:lang w:val="id-ID"/>
        </w:rPr>
        <w:t>setiap</w:t>
      </w:r>
      <w:r>
        <w:rPr>
          <w:lang w:val="id-ID"/>
        </w:rPr>
        <w:t xml:space="preserve"> </w:t>
      </w:r>
      <w:r>
        <w:rPr>
          <w:lang w:val="id-ID"/>
        </w:rPr>
        <w:t>indikator</w:t>
      </w:r>
      <w:r>
        <w:rPr>
          <w:lang w:val="id-ID"/>
        </w:rPr>
        <w:t xml:space="preserve"> </w:t>
      </w:r>
      <w:r>
        <w:rPr>
          <w:lang w:val="id-ID"/>
        </w:rPr>
        <w:t>prinsip</w:t>
      </w:r>
      <w:r>
        <w:rPr>
          <w:lang w:val="id-ID"/>
        </w:rPr>
        <w:t xml:space="preserve"> </w:t>
      </w:r>
      <w:r>
        <w:rPr>
          <w:lang w:val="id-ID"/>
        </w:rPr>
        <w:t>ISO</w:t>
      </w:r>
      <w:r>
        <w:rPr>
          <w:lang w:val="id-ID"/>
        </w:rPr>
        <w:t xml:space="preserve"> </w:t>
      </w:r>
      <w:r>
        <w:rPr>
          <w:lang w:val="id-ID"/>
        </w:rPr>
        <w:t>26000</w:t>
      </w:r>
      <w:r>
        <w:rPr>
          <w:lang w:val="id-ID"/>
        </w:rPr>
        <w:t xml:space="preserve"> </w:t>
      </w:r>
      <w:r>
        <w:rPr>
          <w:lang w:val="id-ID"/>
        </w:rPr>
        <w:t>di</w:t>
      </w:r>
      <w:r>
        <w:rPr>
          <w:lang w:val="id-ID"/>
        </w:rPr>
        <w:t xml:space="preserve"> </w:t>
      </w:r>
      <w:r>
        <w:rPr>
          <w:lang w:val="id-ID"/>
        </w:rPr>
        <w:t>program</w:t>
      </w:r>
      <w:r>
        <w:rPr>
          <w:lang w:val="id-ID"/>
        </w:rPr>
        <w:t xml:space="preserve"> </w:t>
      </w:r>
      <w:r>
        <w:rPr>
          <w:lang w:val="id-ID"/>
        </w:rPr>
        <w:t>kemitraan</w:t>
      </w:r>
      <w:r>
        <w:rPr>
          <w:lang w:val="id-ID"/>
        </w:rPr>
        <w:t xml:space="preserve"> </w:t>
      </w:r>
      <w:r>
        <w:rPr>
          <w:lang w:val="id-ID"/>
        </w:rPr>
        <w:t>bukan</w:t>
      </w:r>
      <w:r>
        <w:rPr>
          <w:lang w:val="id-ID"/>
        </w:rPr>
        <w:t xml:space="preserve"> </w:t>
      </w:r>
      <w:r>
        <w:rPr>
          <w:lang w:val="id-ID"/>
        </w:rPr>
        <w:t>di</w:t>
      </w:r>
      <w:r>
        <w:rPr>
          <w:lang w:val="id-ID"/>
        </w:rPr>
        <w:t xml:space="preserve"> </w:t>
      </w:r>
      <w:r>
        <w:rPr>
          <w:lang w:val="id-ID"/>
        </w:rPr>
        <w:t>CSR</w:t>
      </w:r>
      <w:r>
        <w:rPr>
          <w:lang w:val="id-ID"/>
        </w:rPr>
        <w:t xml:space="preserve"> </w:t>
      </w:r>
      <w:r>
        <w:rPr>
          <w:lang w:val="id-ID"/>
        </w:rPr>
        <w:t>secara</w:t>
      </w:r>
      <w:r>
        <w:rPr>
          <w:lang w:val="id-ID"/>
        </w:rPr>
        <w:t xml:space="preserve"> </w:t>
      </w:r>
      <w:r>
        <w:rPr>
          <w:lang w:val="id-ID"/>
        </w:rPr>
        <w:t>keseluruhan.</w:t>
      </w:r>
    </w:p>
    <w:p>
      <w:pPr>
        <w:pStyle w:val="style4097"/>
        <w:tabs>
          <w:tab w:val="left" w:leader="none" w:pos="420"/>
        </w:tabs>
        <w:spacing w:after="200" w:lineRule="auto" w:line="480"/>
        <w:jc w:val="both"/>
        <w:rPr/>
      </w:pPr>
      <w:r>
        <w:rPr>
          <w:lang w:val="id-ID"/>
        </w:rPr>
        <w:t>Bagi</w:t>
      </w:r>
      <w:r>
        <w:rPr>
          <w:lang w:val="id-ID"/>
        </w:rPr>
        <w:t xml:space="preserve"> </w:t>
      </w:r>
      <w:r>
        <w:rPr>
          <w:lang w:val="id-ID"/>
        </w:rPr>
        <w:t>pihak</w:t>
      </w:r>
      <w:r>
        <w:rPr>
          <w:lang w:val="id-ID"/>
        </w:rPr>
        <w:t xml:space="preserve"> </w:t>
      </w:r>
      <w:r>
        <w:rPr>
          <w:lang w:val="id-ID"/>
        </w:rPr>
        <w:t>PTSP</w:t>
      </w:r>
      <w:r>
        <w:rPr>
          <w:lang w:val="id-ID"/>
        </w:rPr>
        <w:t xml:space="preserve"> </w:t>
      </w:r>
      <w:r>
        <w:rPr>
          <w:lang w:val="id-ID"/>
        </w:rPr>
        <w:t>diharapkan</w:t>
      </w:r>
      <w:r>
        <w:rPr>
          <w:lang w:val="id-ID"/>
        </w:rPr>
        <w:t xml:space="preserve"> </w:t>
      </w:r>
      <w:r>
        <w:rPr>
          <w:lang w:val="id-ID"/>
        </w:rPr>
        <w:t>dapat</w:t>
      </w:r>
      <w:r>
        <w:rPr>
          <w:lang w:val="id-ID"/>
        </w:rPr>
        <w:t xml:space="preserve"> </w:t>
      </w:r>
      <w:r>
        <w:rPr>
          <w:lang w:val="id-ID"/>
        </w:rPr>
        <w:t>memberikan</w:t>
      </w:r>
      <w:r>
        <w:rPr>
          <w:lang w:val="id-ID"/>
        </w:rPr>
        <w:t xml:space="preserve"> </w:t>
      </w:r>
      <w:r>
        <w:rPr>
          <w:lang w:val="id-ID"/>
        </w:rPr>
        <w:t>anggaran</w:t>
      </w:r>
      <w:r>
        <w:rPr>
          <w:lang w:val="id-ID"/>
        </w:rPr>
        <w:t xml:space="preserve"> </w:t>
      </w:r>
      <w:r>
        <w:rPr>
          <w:lang w:val="id-ID"/>
        </w:rPr>
        <w:t>dana</w:t>
      </w:r>
      <w:r>
        <w:rPr>
          <w:lang w:val="id-ID"/>
        </w:rPr>
        <w:t xml:space="preserve"> </w:t>
      </w:r>
      <w:r>
        <w:rPr>
          <w:lang w:val="id-ID"/>
        </w:rPr>
        <w:t>yang</w:t>
      </w:r>
      <w:r>
        <w:rPr>
          <w:lang w:val="id-ID"/>
        </w:rPr>
        <w:t xml:space="preserve"> </w:t>
      </w:r>
      <w:r>
        <w:rPr>
          <w:lang w:val="id-ID"/>
        </w:rPr>
        <w:t>lebih</w:t>
      </w:r>
      <w:r>
        <w:rPr>
          <w:lang w:val="id-ID"/>
        </w:rPr>
        <w:t xml:space="preserve"> </w:t>
      </w:r>
      <w:r>
        <w:rPr>
          <w:lang w:val="id-ID"/>
        </w:rPr>
        <w:t>untuk</w:t>
      </w:r>
      <w:r>
        <w:rPr>
          <w:lang w:val="id-ID"/>
        </w:rPr>
        <w:t xml:space="preserve"> </w:t>
      </w:r>
      <w:r>
        <w:rPr>
          <w:lang w:val="id-ID"/>
        </w:rPr>
        <w:t>program</w:t>
      </w:r>
      <w:r>
        <w:rPr>
          <w:lang w:val="id-ID"/>
        </w:rPr>
        <w:t xml:space="preserve"> </w:t>
      </w:r>
      <w:r>
        <w:rPr>
          <w:lang w:val="id-ID"/>
        </w:rPr>
        <w:t>kemitraan.</w:t>
      </w:r>
      <w:r>
        <w:rPr>
          <w:lang w:val="id-ID"/>
        </w:rPr>
        <w:t xml:space="preserve"> </w:t>
      </w:r>
      <w:r>
        <w:rPr>
          <w:lang w:val="id-ID"/>
        </w:rPr>
        <w:t>Hal</w:t>
      </w:r>
      <w:r>
        <w:rPr>
          <w:lang w:val="id-ID"/>
        </w:rPr>
        <w:t xml:space="preserve"> </w:t>
      </w:r>
      <w:r>
        <w:rPr>
          <w:lang w:val="id-ID"/>
        </w:rPr>
        <w:t>ini</w:t>
      </w:r>
      <w:r>
        <w:rPr>
          <w:lang w:val="id-ID"/>
        </w:rPr>
        <w:t xml:space="preserve"> </w:t>
      </w:r>
      <w:r>
        <w:rPr>
          <w:lang w:val="id-ID"/>
        </w:rPr>
        <w:t>disebabkan</w:t>
      </w:r>
      <w:r>
        <w:rPr>
          <w:lang w:val="id-ID"/>
        </w:rPr>
        <w:t xml:space="preserve"> </w:t>
      </w:r>
      <w:r>
        <w:rPr>
          <w:lang w:val="id-ID"/>
        </w:rPr>
        <w:t>karena</w:t>
      </w:r>
      <w:r>
        <w:rPr>
          <w:lang w:val="id-ID"/>
        </w:rPr>
        <w:t xml:space="preserve"> </w:t>
      </w:r>
      <w:r>
        <w:rPr>
          <w:lang w:val="id-ID"/>
        </w:rPr>
        <w:t>dari</w:t>
      </w:r>
      <w:r>
        <w:rPr>
          <w:lang w:val="id-ID"/>
        </w:rPr>
        <w:t xml:space="preserve"> </w:t>
      </w:r>
      <w:r>
        <w:rPr>
          <w:lang w:val="id-ID"/>
        </w:rPr>
        <w:t>tahun</w:t>
      </w:r>
      <w:r>
        <w:rPr>
          <w:lang w:val="id-ID"/>
        </w:rPr>
        <w:t xml:space="preserve"> </w:t>
      </w:r>
      <w:r>
        <w:rPr>
          <w:lang w:val="id-ID"/>
        </w:rPr>
        <w:t>ketahun</w:t>
      </w:r>
      <w:r>
        <w:rPr>
          <w:lang w:val="id-ID"/>
        </w:rPr>
        <w:t xml:space="preserve"> </w:t>
      </w:r>
      <w:r>
        <w:rPr>
          <w:lang w:val="id-ID"/>
        </w:rPr>
        <w:t>jumlah</w:t>
      </w:r>
      <w:r>
        <w:rPr>
          <w:lang w:val="id-ID"/>
        </w:rPr>
        <w:t xml:space="preserve"> </w:t>
      </w:r>
      <w:r>
        <w:rPr>
          <w:lang w:val="id-ID"/>
        </w:rPr>
        <w:t>mitra</w:t>
      </w:r>
      <w:r>
        <w:rPr>
          <w:lang w:val="id-ID"/>
        </w:rPr>
        <w:t xml:space="preserve"> </w:t>
      </w:r>
      <w:r>
        <w:rPr>
          <w:lang w:val="id-ID"/>
        </w:rPr>
        <w:t>binaan</w:t>
      </w:r>
      <w:r>
        <w:rPr>
          <w:lang w:val="id-ID"/>
        </w:rPr>
        <w:t xml:space="preserve"> </w:t>
      </w:r>
      <w:r>
        <w:rPr>
          <w:lang w:val="id-ID"/>
        </w:rPr>
        <w:t>selalu</w:t>
      </w:r>
      <w:r>
        <w:rPr>
          <w:lang w:val="id-ID"/>
        </w:rPr>
        <w:t xml:space="preserve"> </w:t>
      </w:r>
      <w:r>
        <w:rPr>
          <w:lang w:val="id-ID"/>
        </w:rPr>
        <w:t>bertambah.</w:t>
      </w:r>
    </w:p>
    <w:p>
      <w:pPr>
        <w:pStyle w:val="style4097"/>
        <w:tabs>
          <w:tab w:val="left" w:leader="none" w:pos="420"/>
        </w:tabs>
        <w:spacing w:after="200" w:lineRule="auto" w:line="480"/>
        <w:jc w:val="both"/>
        <w:rPr/>
      </w:pPr>
      <w:r>
        <w:rPr>
          <w:lang w:val="id-ID"/>
        </w:rPr>
        <w:t>Bagi</w:t>
      </w:r>
      <w:r>
        <w:rPr>
          <w:lang w:val="id-ID"/>
        </w:rPr>
        <w:t xml:space="preserve"> </w:t>
      </w:r>
      <w:r>
        <w:rPr>
          <w:lang w:val="id-ID"/>
        </w:rPr>
        <w:t>pihak</w:t>
      </w:r>
      <w:r>
        <w:rPr>
          <w:lang w:val="id-ID"/>
        </w:rPr>
        <w:t xml:space="preserve"> </w:t>
      </w:r>
      <w:r>
        <w:rPr>
          <w:lang w:val="id-ID"/>
        </w:rPr>
        <w:t>Biro</w:t>
      </w:r>
      <w:r>
        <w:rPr>
          <w:lang w:val="id-ID"/>
        </w:rPr>
        <w:t xml:space="preserve"> </w:t>
      </w:r>
      <w:r>
        <w:rPr>
          <w:lang w:val="id-ID"/>
        </w:rPr>
        <w:t>CSR</w:t>
      </w:r>
      <w:r>
        <w:rPr>
          <w:lang w:val="id-ID"/>
        </w:rPr>
        <w:t xml:space="preserve"> </w:t>
      </w:r>
      <w:r>
        <w:rPr>
          <w:lang w:val="id-ID"/>
        </w:rPr>
        <w:t>memberikan</w:t>
      </w:r>
      <w:r>
        <w:rPr>
          <w:lang w:val="id-ID"/>
        </w:rPr>
        <w:t xml:space="preserve"> </w:t>
      </w:r>
      <w:r>
        <w:rPr>
          <w:lang w:val="id-ID"/>
        </w:rPr>
        <w:t>pengetahuan</w:t>
      </w:r>
      <w:r>
        <w:rPr>
          <w:lang w:val="id-ID"/>
        </w:rPr>
        <w:t xml:space="preserve"> </w:t>
      </w:r>
      <w:r>
        <w:rPr>
          <w:lang w:val="id-ID"/>
        </w:rPr>
        <w:t>yang</w:t>
      </w:r>
      <w:r>
        <w:rPr>
          <w:lang w:val="id-ID"/>
        </w:rPr>
        <w:t xml:space="preserve"> </w:t>
      </w:r>
      <w:r>
        <w:rPr>
          <w:lang w:val="id-ID"/>
        </w:rPr>
        <w:t>lebih</w:t>
      </w:r>
      <w:r>
        <w:rPr>
          <w:lang w:val="id-ID"/>
        </w:rPr>
        <w:t xml:space="preserve"> </w:t>
      </w:r>
      <w:r>
        <w:rPr>
          <w:lang w:val="id-ID"/>
        </w:rPr>
        <w:t>banyak</w:t>
      </w:r>
      <w:r>
        <w:rPr>
          <w:lang w:val="id-ID"/>
        </w:rPr>
        <w:t xml:space="preserve"> </w:t>
      </w:r>
      <w:r>
        <w:rPr>
          <w:lang w:val="id-ID"/>
        </w:rPr>
        <w:t>terhadap</w:t>
      </w:r>
      <w:r>
        <w:rPr>
          <w:lang w:val="id-ID"/>
        </w:rPr>
        <w:t xml:space="preserve"> </w:t>
      </w:r>
      <w:r>
        <w:rPr>
          <w:lang w:val="id-ID"/>
        </w:rPr>
        <w:t>mitra</w:t>
      </w:r>
      <w:r>
        <w:rPr>
          <w:lang w:val="id-ID"/>
        </w:rPr>
        <w:t xml:space="preserve"> </w:t>
      </w:r>
      <w:r>
        <w:rPr>
          <w:lang w:val="id-ID"/>
        </w:rPr>
        <w:t>binaan</w:t>
      </w:r>
      <w:r>
        <w:rPr>
          <w:lang w:val="id-ID"/>
        </w:rPr>
        <w:t xml:space="preserve"> </w:t>
      </w:r>
      <w:r>
        <w:rPr>
          <w:lang w:val="id-ID"/>
        </w:rPr>
        <w:t>tentang</w:t>
      </w:r>
      <w:r>
        <w:rPr>
          <w:lang w:val="id-ID"/>
        </w:rPr>
        <w:t xml:space="preserve"> </w:t>
      </w:r>
      <w:r>
        <w:rPr>
          <w:lang w:val="id-ID"/>
        </w:rPr>
        <w:t>CSR</w:t>
      </w:r>
      <w:r>
        <w:rPr>
          <w:lang w:val="id-ID"/>
        </w:rPr>
        <w:t xml:space="preserve"> </w:t>
      </w:r>
      <w:r>
        <w:rPr>
          <w:lang w:val="id-ID"/>
        </w:rPr>
        <w:t>dan</w:t>
      </w:r>
      <w:r>
        <w:rPr>
          <w:lang w:val="id-ID"/>
        </w:rPr>
        <w:t xml:space="preserve"> </w:t>
      </w:r>
      <w:r>
        <w:rPr>
          <w:lang w:val="id-ID"/>
        </w:rPr>
        <w:t>program</w:t>
      </w:r>
      <w:r>
        <w:rPr>
          <w:lang w:val="id-ID"/>
        </w:rPr>
        <w:t xml:space="preserve"> </w:t>
      </w:r>
      <w:r>
        <w:rPr>
          <w:lang w:val="id-ID"/>
        </w:rPr>
        <w:t>kemitraan</w:t>
      </w:r>
      <w:r>
        <w:rPr>
          <w:lang w:val="id-ID"/>
        </w:rPr>
        <w:t xml:space="preserve"> </w:t>
      </w:r>
      <w:r>
        <w:rPr>
          <w:lang w:val="id-ID"/>
        </w:rPr>
        <w:t>itu</w:t>
      </w:r>
      <w:r>
        <w:rPr>
          <w:lang w:val="id-ID"/>
        </w:rPr>
        <w:t xml:space="preserve"> </w:t>
      </w:r>
      <w:r>
        <w:rPr>
          <w:lang w:val="id-ID"/>
        </w:rPr>
        <w:t>sendiri.</w:t>
      </w:r>
      <w:r>
        <w:rPr>
          <w:lang w:val="id-ID"/>
        </w:rPr>
        <w:t xml:space="preserve"> </w:t>
      </w:r>
      <w:r>
        <w:rPr>
          <w:lang w:val="id-ID"/>
        </w:rPr>
        <w:t>Sehingga</w:t>
      </w:r>
      <w:r>
        <w:rPr>
          <w:lang w:val="id-ID"/>
        </w:rPr>
        <w:t xml:space="preserve"> </w:t>
      </w:r>
      <w:r>
        <w:rPr>
          <w:lang w:val="id-ID"/>
        </w:rPr>
        <w:t>masyarakat</w:t>
      </w:r>
      <w:r>
        <w:rPr>
          <w:lang w:val="id-ID"/>
        </w:rPr>
        <w:t xml:space="preserve"> </w:t>
      </w:r>
      <w:r>
        <w:rPr>
          <w:lang w:val="id-ID"/>
        </w:rPr>
        <w:t>lebih</w:t>
      </w:r>
      <w:r>
        <w:rPr>
          <w:lang w:val="id-ID"/>
        </w:rPr>
        <w:t xml:space="preserve"> </w:t>
      </w:r>
      <w:r>
        <w:rPr>
          <w:lang w:val="id-ID"/>
        </w:rPr>
        <w:t>mengenal</w:t>
      </w:r>
      <w:r>
        <w:rPr>
          <w:lang w:val="id-ID"/>
        </w:rPr>
        <w:t xml:space="preserve"> </w:t>
      </w:r>
      <w:r>
        <w:rPr>
          <w:lang w:val="id-ID"/>
        </w:rPr>
        <w:t>kemitraan</w:t>
      </w:r>
      <w:r>
        <w:rPr>
          <w:lang w:val="id-ID"/>
        </w:rPr>
        <w:t xml:space="preserve"> </w:t>
      </w:r>
      <w:r>
        <w:rPr>
          <w:lang w:val="id-ID"/>
        </w:rPr>
        <w:t>bukan</w:t>
      </w:r>
      <w:r>
        <w:rPr>
          <w:lang w:val="id-ID"/>
        </w:rPr>
        <w:t xml:space="preserve"> </w:t>
      </w:r>
      <w:r>
        <w:rPr>
          <w:lang w:val="id-ID"/>
        </w:rPr>
        <w:t>sekedar</w:t>
      </w:r>
      <w:r>
        <w:rPr>
          <w:lang w:val="id-ID"/>
        </w:rPr>
        <w:t xml:space="preserve"> </w:t>
      </w:r>
      <w:r>
        <w:rPr>
          <w:lang w:val="id-ID"/>
        </w:rPr>
        <w:t>pinjaman.</w:t>
      </w:r>
    </w:p>
    <w:p>
      <w:pPr>
        <w:pStyle w:val="style4097"/>
        <w:tabs>
          <w:tab w:val="left" w:leader="none" w:pos="420"/>
        </w:tabs>
        <w:spacing w:after="200" w:lineRule="auto" w:line="480"/>
        <w:jc w:val="both"/>
        <w:rPr/>
      </w:pPr>
      <w:r>
        <w:rPr>
          <w:lang w:val="id-ID"/>
        </w:rPr>
        <w:t>Pihak</w:t>
      </w:r>
      <w:r>
        <w:rPr>
          <w:lang w:val="id-ID"/>
        </w:rPr>
        <w:t xml:space="preserve"> </w:t>
      </w:r>
      <w:r>
        <w:rPr>
          <w:lang w:val="id-ID"/>
        </w:rPr>
        <w:t>CSR</w:t>
      </w:r>
      <w:r>
        <w:rPr>
          <w:lang w:val="id-ID"/>
        </w:rPr>
        <w:t xml:space="preserve"> </w:t>
      </w:r>
      <w:r>
        <w:rPr>
          <w:lang w:val="id-ID"/>
        </w:rPr>
        <w:t>PTSP</w:t>
      </w:r>
      <w:r>
        <w:rPr>
          <w:lang w:val="id-ID"/>
        </w:rPr>
        <w:t xml:space="preserve"> </w:t>
      </w:r>
      <w:r>
        <w:rPr>
          <w:lang w:val="id-ID"/>
        </w:rPr>
        <w:t>agar</w:t>
      </w:r>
      <w:r>
        <w:rPr>
          <w:lang w:val="id-ID"/>
        </w:rPr>
        <w:t xml:space="preserve"> </w:t>
      </w:r>
      <w:r>
        <w:rPr>
          <w:lang w:val="id-ID"/>
        </w:rPr>
        <w:t>lebih</w:t>
      </w:r>
      <w:r>
        <w:rPr>
          <w:lang w:val="id-ID"/>
        </w:rPr>
        <w:t xml:space="preserve"> </w:t>
      </w:r>
      <w:r>
        <w:rPr>
          <w:lang w:val="id-ID"/>
        </w:rPr>
        <w:t>melakukan</w:t>
      </w:r>
      <w:r>
        <w:rPr>
          <w:lang w:val="id-ID"/>
        </w:rPr>
        <w:t xml:space="preserve"> </w:t>
      </w:r>
      <w:r>
        <w:rPr>
          <w:lang w:val="id-ID"/>
        </w:rPr>
        <w:t>sosialisasi</w:t>
      </w:r>
      <w:r>
        <w:rPr>
          <w:lang w:val="id-ID"/>
        </w:rPr>
        <w:t xml:space="preserve"> </w:t>
      </w:r>
      <w:r>
        <w:rPr>
          <w:lang w:val="id-ID"/>
        </w:rPr>
        <w:t>tenggang</w:t>
      </w:r>
      <w:r>
        <w:rPr>
          <w:lang w:val="id-ID"/>
        </w:rPr>
        <w:t xml:space="preserve"> </w:t>
      </w:r>
      <w:r>
        <w:rPr>
          <w:lang w:val="id-ID"/>
        </w:rPr>
        <w:t>program</w:t>
      </w:r>
      <w:r>
        <w:rPr>
          <w:lang w:val="id-ID"/>
        </w:rPr>
        <w:t xml:space="preserve"> </w:t>
      </w:r>
      <w:r>
        <w:rPr>
          <w:lang w:val="id-ID"/>
        </w:rPr>
        <w:t>kemitraan.</w:t>
      </w:r>
      <w:r>
        <w:rPr>
          <w:lang w:val="id-ID"/>
        </w:rPr>
        <w:t xml:space="preserve"> </w:t>
      </w:r>
      <w:r>
        <w:rPr>
          <w:lang w:val="id-ID"/>
        </w:rPr>
        <w:t>Agar</w:t>
      </w:r>
      <w:r>
        <w:rPr>
          <w:lang w:val="id-ID"/>
        </w:rPr>
        <w:t xml:space="preserve"> </w:t>
      </w:r>
      <w:r>
        <w:rPr>
          <w:lang w:val="id-ID"/>
        </w:rPr>
        <w:t>masyarakat</w:t>
      </w:r>
      <w:r>
        <w:rPr>
          <w:lang w:val="id-ID"/>
        </w:rPr>
        <w:t xml:space="preserve"> </w:t>
      </w:r>
      <w:r>
        <w:rPr>
          <w:lang w:val="id-ID"/>
        </w:rPr>
        <w:t>lebih</w:t>
      </w:r>
      <w:r>
        <w:rPr>
          <w:lang w:val="id-ID"/>
        </w:rPr>
        <w:t xml:space="preserve"> </w:t>
      </w:r>
      <w:r>
        <w:rPr>
          <w:lang w:val="id-ID"/>
        </w:rPr>
        <w:t>banyak</w:t>
      </w:r>
      <w:r>
        <w:rPr>
          <w:lang w:val="id-ID"/>
        </w:rPr>
        <w:t xml:space="preserve"> </w:t>
      </w:r>
      <w:r>
        <w:rPr>
          <w:lang w:val="id-ID"/>
        </w:rPr>
        <w:t>yang</w:t>
      </w:r>
      <w:r>
        <w:rPr>
          <w:lang w:val="id-ID"/>
        </w:rPr>
        <w:t xml:space="preserve"> </w:t>
      </w:r>
      <w:r>
        <w:rPr>
          <w:lang w:val="id-ID"/>
        </w:rPr>
        <w:t>mengetahui</w:t>
      </w:r>
      <w:r>
        <w:rPr>
          <w:lang w:val="id-ID"/>
        </w:rPr>
        <w:t xml:space="preserve"> </w:t>
      </w:r>
      <w:r>
        <w:rPr>
          <w:lang w:val="id-ID"/>
        </w:rPr>
        <w:t>dan</w:t>
      </w:r>
      <w:r>
        <w:rPr>
          <w:lang w:val="id-ID"/>
        </w:rPr>
        <w:t xml:space="preserve"> </w:t>
      </w:r>
      <w:r>
        <w:rPr>
          <w:lang w:val="id-ID"/>
        </w:rPr>
        <w:t>dapat</w:t>
      </w:r>
      <w:r>
        <w:rPr>
          <w:lang w:val="id-ID"/>
        </w:rPr>
        <w:t xml:space="preserve"> </w:t>
      </w:r>
      <w:r>
        <w:rPr>
          <w:lang w:val="id-ID"/>
        </w:rPr>
        <w:t>merasakan</w:t>
      </w:r>
      <w:r>
        <w:rPr>
          <w:lang w:val="id-ID"/>
        </w:rPr>
        <w:t xml:space="preserve"> </w:t>
      </w:r>
      <w:r>
        <w:rPr>
          <w:lang w:val="id-ID"/>
        </w:rPr>
        <w:t>program</w:t>
      </w:r>
      <w:r>
        <w:rPr>
          <w:lang w:val="id-ID"/>
        </w:rPr>
        <w:t xml:space="preserve"> </w:t>
      </w:r>
      <w:r>
        <w:rPr>
          <w:lang w:val="id-ID"/>
        </w:rPr>
        <w:t>kemitraan</w:t>
      </w:r>
      <w:r>
        <w:rPr>
          <w:lang w:val="id-ID"/>
        </w:rPr>
        <w:t xml:space="preserve"> </w:t>
      </w:r>
      <w:r>
        <w:rPr>
          <w:lang w:val="id-ID"/>
        </w:rPr>
        <w:t>tersebut.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</w:rPr>
      </w:pPr>
      <w:r>
        <w:rPr>
          <w:lang w:val="id-ID"/>
        </w:rPr>
        <w:t>Bagi</w:t>
      </w:r>
      <w:r>
        <w:rPr>
          <w:lang w:val="id-ID"/>
        </w:rPr>
        <w:t xml:space="preserve"> </w:t>
      </w:r>
      <w:r>
        <w:rPr>
          <w:lang w:val="id-ID"/>
        </w:rPr>
        <w:t>masyarakat</w:t>
      </w:r>
      <w:r>
        <w:rPr>
          <w:lang w:val="id-ID"/>
        </w:rPr>
        <w:t xml:space="preserve"> </w:t>
      </w:r>
      <w:r>
        <w:rPr>
          <w:lang w:val="id-ID"/>
        </w:rPr>
        <w:t>agar</w:t>
      </w:r>
      <w:r>
        <w:rPr>
          <w:lang w:val="id-ID"/>
        </w:rPr>
        <w:t xml:space="preserve"> </w:t>
      </w:r>
      <w:r>
        <w:rPr>
          <w:lang w:val="id-ID"/>
        </w:rPr>
        <w:t>lebih</w:t>
      </w:r>
      <w:r>
        <w:rPr>
          <w:lang w:val="id-ID"/>
        </w:rPr>
        <w:t xml:space="preserve"> </w:t>
      </w:r>
      <w:r>
        <w:rPr>
          <w:lang w:val="id-ID"/>
        </w:rPr>
        <w:t>aktif</w:t>
      </w:r>
      <w:r>
        <w:rPr>
          <w:lang w:val="id-ID"/>
        </w:rPr>
        <w:t xml:space="preserve"> </w:t>
      </w:r>
      <w:r>
        <w:rPr>
          <w:lang w:val="id-ID"/>
        </w:rPr>
        <w:t>mengembangkan</w:t>
      </w:r>
      <w:r>
        <w:rPr>
          <w:lang w:val="id-ID"/>
        </w:rPr>
        <w:t xml:space="preserve"> </w:t>
      </w:r>
      <w:r>
        <w:rPr>
          <w:lang w:val="id-ID"/>
        </w:rPr>
        <w:t>usaha</w:t>
      </w:r>
      <w:r>
        <w:rPr>
          <w:lang w:val="id-ID"/>
        </w:rPr>
        <w:t xml:space="preserve"> </w:t>
      </w:r>
      <w:r>
        <w:rPr>
          <w:lang w:val="id-ID"/>
        </w:rPr>
        <w:t>agar</w:t>
      </w:r>
      <w:r>
        <w:rPr>
          <w:lang w:val="id-ID"/>
        </w:rPr>
        <w:t xml:space="preserve"> </w:t>
      </w:r>
      <w:r>
        <w:rPr>
          <w:lang w:val="id-ID"/>
        </w:rPr>
        <w:t>dapat</w:t>
      </w:r>
      <w:r>
        <w:rPr>
          <w:lang w:val="id-ID"/>
        </w:rPr>
        <w:t xml:space="preserve"> </w:t>
      </w:r>
      <w:r>
        <w:rPr>
          <w:lang w:val="id-ID"/>
        </w:rPr>
        <w:t>menunjang</w:t>
      </w:r>
      <w:r>
        <w:rPr>
          <w:lang w:val="id-ID"/>
        </w:rPr>
        <w:t xml:space="preserve"> </w:t>
      </w:r>
      <w:r>
        <w:rPr>
          <w:lang w:val="id-ID"/>
        </w:rPr>
        <w:t>target</w:t>
      </w:r>
      <w:r>
        <w:rPr>
          <w:lang w:val="id-ID"/>
        </w:rPr>
        <w:t xml:space="preserve"> </w:t>
      </w:r>
      <w:r>
        <w:rPr>
          <w:lang w:val="id-ID"/>
        </w:rPr>
        <w:t>pembangunan</w:t>
      </w:r>
      <w:r>
        <w:rPr>
          <w:lang w:val="id-ID"/>
        </w:rPr>
        <w:t xml:space="preserve"> </w:t>
      </w:r>
      <w:r>
        <w:rPr>
          <w:lang w:val="id-ID"/>
        </w:rPr>
        <w:t>ekonomi</w:t>
      </w:r>
      <w:r>
        <w:rPr>
          <w:lang w:val="id-ID"/>
        </w:rPr>
        <w:t xml:space="preserve"> </w:t>
      </w:r>
      <w:r>
        <w:rPr>
          <w:lang w:val="id-ID"/>
        </w:rPr>
        <w:t>yang</w:t>
      </w:r>
      <w:r>
        <w:rPr>
          <w:lang w:val="id-ID"/>
        </w:rPr>
        <w:t xml:space="preserve"> </w:t>
      </w:r>
      <w:r>
        <w:rPr>
          <w:lang w:val="id-ID"/>
        </w:rPr>
        <w:t>di</w:t>
      </w:r>
      <w:r>
        <w:rPr>
          <w:lang w:val="id-ID"/>
        </w:rPr>
        <w:t xml:space="preserve"> </w:t>
      </w:r>
      <w:r>
        <w:rPr>
          <w:lang w:val="id-ID"/>
        </w:rPr>
        <w:t>targetkan</w:t>
      </w:r>
      <w:r>
        <w:rPr>
          <w:lang w:val="id-ID"/>
        </w:rPr>
        <w:t xml:space="preserve"> </w:t>
      </w:r>
      <w:r>
        <w:rPr>
          <w:lang w:val="id-ID"/>
        </w:rPr>
        <w:t>CSR</w:t>
      </w:r>
      <w:r>
        <w:rPr>
          <w:lang w:val="id-ID"/>
        </w:rPr>
        <w:t xml:space="preserve"> </w:t>
      </w:r>
      <w:r>
        <w:rPr>
          <w:lang w:val="id-ID"/>
        </w:rPr>
        <w:t>PTSP.</w:t>
      </w:r>
    </w:p>
    <w:sectPr>
      <w:pgSz w:w="11907" w:h="16840" w:orient="portrait" w:code="9"/>
      <w:pgMar w:top="1701" w:right="1701" w:bottom="156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420C8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useFELayout/>
  </w:compat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4094"/>
    <w:qFormat/>
    <w:pPr>
      <w:spacing w:before="0" w:after="0" w:lineRule="auto" w:line="240"/>
      <w:ind w:left="0" w:right="0"/>
    </w:pPr>
    <w:rPr>
      <w:rFonts w:ascii="Times New Roman" w:cs="Times New Roman" w:eastAsia="Times New Roman" w:hAnsi="Times New Roman" w:hint="eastAsia"/>
      <w:sz w:val="24"/>
      <w:szCs w:val="24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01">
    <w:name w:val="&quot;footer&quot;"/>
    <w:next w:val="style4094"/>
    <w:pPr>
      <w:tabs>
        <w:tab w:val="center" w:leader="none" w:pos="4500"/>
        <w:tab w:val="right" w:leader="none" w:pos="9020"/>
      </w:tabs>
      <w:spacing w:before="0" w:after="0" w:lineRule="auto" w:line="240"/>
      <w:ind w:left="0" w:right="0"/>
    </w:pPr>
    <w:rPr>
      <w:rFonts w:ascii="Times New Roman" w:cs="Times New Roman" w:eastAsia="Times New Roman" w:hAnsi="Times New Roman" w:hint="eastAsia"/>
      <w:sz w:val="24"/>
      <w:szCs w:val="24"/>
      <w:lang w:val="en-US"/>
    </w:rPr>
  </w:style>
  <w:style w:type="paragraph" w:customStyle="1" w:styleId="style4098">
    <w:name w:val="&quot;Normal (Web)&quot;"/>
    <w:next w:val="style4094"/>
    <w:pPr>
      <w:spacing w:before="100" w:beforeAutospacing="true" w:after="100" w:afterAutospacing="true" w:lineRule="auto" w:line="240"/>
      <w:ind w:left="0" w:right="0"/>
    </w:pPr>
    <w:rPr>
      <w:rFonts w:ascii="Times New Roman" w:cs="Times New Roman" w:eastAsia="Times New Roman" w:hAnsi="Times New Roman" w:hint="eastAsia"/>
      <w:sz w:val="24"/>
      <w:szCs w:val="24"/>
      <w:lang w:val="id-ID" w:eastAsia="id-ID"/>
    </w:rPr>
  </w:style>
  <w:style w:type="paragraph" w:customStyle="1" w:styleId="style4099">
    <w:name w:val="&quot;Balloon Text&quot;"/>
    <w:next w:val="style4094"/>
    <w:pPr>
      <w:spacing w:before="0" w:after="0" w:lineRule="auto" w:line="240"/>
      <w:ind w:left="0" w:right="0"/>
    </w:pPr>
    <w:rPr>
      <w:rFonts w:ascii="Tahoma" w:cs="Tahoma" w:eastAsia="Times New Roman" w:hAnsi="Tahoma" w:hint="eastAsia"/>
      <w:sz w:val="16"/>
      <w:szCs w:val="16"/>
      <w:lang w:val="en-US"/>
    </w:rPr>
  </w:style>
  <w:style w:type="paragraph" w:customStyle="1" w:styleId="style4103">
    <w:name w:val="&quot;Default&quot;"/>
    <w:next w:val="style409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eastAsia="Calibri" w:hAnsi="Times New Roman" w:hint="eastAsia"/>
      <w:color w:val="000000"/>
      <w:sz w:val="24"/>
      <w:szCs w:val="24"/>
      <w:lang w:val="en-US"/>
    </w:rPr>
  </w:style>
  <w:style w:type="paragraph" w:customStyle="1" w:styleId="style4097">
    <w:name w:val="&quot;List Paragraph&quot;"/>
    <w:next w:val="style4094"/>
    <w:qFormat/>
    <w:pPr>
      <w:spacing w:before="0" w:after="0" w:lineRule="auto" w:line="240"/>
      <w:ind w:left="0" w:right="0"/>
    </w:pPr>
    <w:rPr>
      <w:rFonts w:ascii="Times New Roman" w:cs="Times New Roman" w:eastAsia="Times New Roman" w:hAnsi="Times New Roman" w:hint="eastAsia"/>
      <w:sz w:val="24"/>
      <w:szCs w:val="24"/>
      <w:lang w:val="en-US"/>
    </w:rPr>
  </w:style>
  <w:style w:type="paragraph" w:customStyle="1" w:styleId="style4102">
    <w:name w:val="&quot;footnote text&quot;"/>
    <w:next w:val="style4094"/>
    <w:pPr>
      <w:spacing w:before="0" w:after="0" w:lineRule="auto" w:line="240"/>
      <w:ind w:left="0" w:right="0"/>
    </w:pPr>
    <w:rPr>
      <w:rFonts w:ascii="Times New Roman" w:cs="Times New Roman" w:eastAsia="Times New Roman" w:hAnsi="Times New Roman" w:hint="eastAsia"/>
      <w:sz w:val="20"/>
      <w:szCs w:val="20"/>
      <w:lang w:val="en-US"/>
    </w:rPr>
  </w:style>
  <w:style w:type="paragraph" w:styleId="style3">
    <w:name w:val="heading 3"/>
    <w:next w:val="style4094"/>
    <w:qFormat/>
    <w:pPr>
      <w:keepNext/>
      <w:keepLines/>
      <w:widowControl w:val="false"/>
      <w:spacing w:before="200" w:after="0" w:lineRule="auto" w:line="240"/>
      <w:ind w:left="0" w:right="0"/>
      <w:outlineLvl w:val="2"/>
    </w:pPr>
    <w:rPr>
      <w:rFonts w:ascii="Times New Roman" w:cs="Times New Roman" w:eastAsia="Times New Roman" w:hAnsi="Times New Roman" w:hint="eastAsia"/>
      <w:b/>
      <w:color w:val="4f81bd"/>
      <w:sz w:val="24"/>
      <w:szCs w:val="24"/>
      <w:lang w:val="en-US"/>
    </w:rPr>
  </w:style>
  <w:style w:type="paragraph" w:customStyle="1" w:styleId="style4100">
    <w:name w:val="&quot;header&quot;"/>
    <w:next w:val="style4094"/>
    <w:pPr>
      <w:tabs>
        <w:tab w:val="center" w:leader="none" w:pos="4500"/>
        <w:tab w:val="right" w:leader="none" w:pos="9020"/>
      </w:tabs>
      <w:spacing w:before="0" w:after="0" w:lineRule="auto" w:line="240"/>
      <w:ind w:left="0" w:right="0"/>
    </w:pPr>
    <w:rPr>
      <w:rFonts w:ascii="Times New Roman" w:cs="Times New Roman" w:eastAsia="Times New Roman" w:hAnsi="Times New Roman" w:hint="eastAsia"/>
      <w:sz w:val="24"/>
      <w:szCs w:val="24"/>
      <w:lang w:val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532</Words>
  <Characters>3337</Characters>
  <Application>WPS Office</Application>
  <DocSecurity>0</DocSecurity>
  <Paragraphs>17</Paragraphs>
  <ScaleCrop>false</ScaleCrop>
  <Company>Microsoft</Company>
  <LinksUpToDate>false</LinksUpToDate>
  <CharactersWithSpaces>3856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2019-07-26T06:20:16Z</dcterms:created>
  <dc:creator>Septri</dc:creator>
  <lastModifiedBy>Redmi 4A</lastModifiedBy>
  <lastPrinted>2015-08-25T17:37:00Z</lastPrinted>
  <dcterms:modified xsi:type="dcterms:W3CDTF">2019-07-26T06:20:16Z</dcterms:modified>
  <revision>3</revision>
</coreProperties>
</file>