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30" w:rsidRPr="00783C6A" w:rsidRDefault="00592B30" w:rsidP="00592B30">
      <w:pPr>
        <w:spacing w:line="480" w:lineRule="auto"/>
        <w:jc w:val="center"/>
        <w:rPr>
          <w:rFonts w:ascii="Times New Roman" w:hAnsi="Times New Roman" w:cs="Times New Roman"/>
          <w:b/>
          <w:sz w:val="24"/>
          <w:szCs w:val="24"/>
        </w:rPr>
      </w:pPr>
      <w:bookmarkStart w:id="0" w:name="_GoBack"/>
      <w:bookmarkEnd w:id="0"/>
      <w:r w:rsidRPr="00783C6A">
        <w:rPr>
          <w:rFonts w:ascii="Times New Roman" w:hAnsi="Times New Roman" w:cs="Times New Roman"/>
          <w:b/>
          <w:sz w:val="24"/>
          <w:szCs w:val="24"/>
        </w:rPr>
        <w:t>BAB I</w:t>
      </w:r>
    </w:p>
    <w:p w:rsidR="00592B30" w:rsidRDefault="00592B30" w:rsidP="00592B30">
      <w:pPr>
        <w:spacing w:line="480" w:lineRule="auto"/>
        <w:jc w:val="center"/>
        <w:rPr>
          <w:rFonts w:ascii="Times New Roman" w:hAnsi="Times New Roman" w:cs="Times New Roman"/>
          <w:b/>
          <w:sz w:val="24"/>
          <w:szCs w:val="24"/>
        </w:rPr>
      </w:pPr>
      <w:r w:rsidRPr="00783C6A">
        <w:rPr>
          <w:rFonts w:ascii="Times New Roman" w:hAnsi="Times New Roman" w:cs="Times New Roman"/>
          <w:b/>
          <w:sz w:val="24"/>
          <w:szCs w:val="24"/>
        </w:rPr>
        <w:t>PENDAHULUAN</w:t>
      </w:r>
    </w:p>
    <w:p w:rsidR="00592B30" w:rsidRPr="003F6DDE" w:rsidRDefault="00592B30" w:rsidP="00592B30">
      <w:pPr>
        <w:spacing w:line="480" w:lineRule="auto"/>
        <w:jc w:val="center"/>
        <w:rPr>
          <w:rFonts w:ascii="Times New Roman" w:hAnsi="Times New Roman" w:cs="Times New Roman"/>
          <w:b/>
          <w:sz w:val="24"/>
          <w:szCs w:val="24"/>
        </w:rPr>
      </w:pPr>
    </w:p>
    <w:p w:rsidR="00592B30" w:rsidRPr="00783C6A" w:rsidRDefault="00592B30" w:rsidP="00592B30">
      <w:pPr>
        <w:pStyle w:val="ListParagraph"/>
        <w:numPr>
          <w:ilvl w:val="1"/>
          <w:numId w:val="1"/>
        </w:numPr>
        <w:spacing w:line="480" w:lineRule="auto"/>
        <w:jc w:val="both"/>
        <w:rPr>
          <w:rFonts w:ascii="Times New Roman" w:hAnsi="Times New Roman" w:cs="Times New Roman"/>
          <w:b/>
          <w:sz w:val="24"/>
          <w:szCs w:val="24"/>
          <w:lang w:val="en-US"/>
        </w:rPr>
      </w:pPr>
      <w:r w:rsidRPr="00783C6A">
        <w:rPr>
          <w:rFonts w:ascii="Times New Roman" w:hAnsi="Times New Roman" w:cs="Times New Roman"/>
          <w:b/>
          <w:sz w:val="24"/>
          <w:szCs w:val="24"/>
        </w:rPr>
        <w:t>Latar Belakang</w:t>
      </w:r>
    </w:p>
    <w:p w:rsidR="00592B30" w:rsidRPr="008B792A"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Perkembangan perekonomian di </w:t>
      </w:r>
      <w:r w:rsidRPr="008B792A">
        <w:rPr>
          <w:rFonts w:ascii="Times New Roman" w:hAnsi="Times New Roman" w:cs="Times New Roman"/>
          <w:sz w:val="24"/>
          <w:szCs w:val="24"/>
        </w:rPr>
        <w:t>Indonesia menyebabkan banyak perusahaan bermunculan di berbagai industri.</w:t>
      </w:r>
      <w:proofErr w:type="gramEnd"/>
      <w:r w:rsidRPr="008B792A">
        <w:rPr>
          <w:rFonts w:ascii="Times New Roman" w:hAnsi="Times New Roman" w:cs="Times New Roman"/>
          <w:sz w:val="24"/>
          <w:szCs w:val="24"/>
        </w:rPr>
        <w:t xml:space="preserve"> </w:t>
      </w:r>
      <w:proofErr w:type="gramStart"/>
      <w:r w:rsidRPr="008B792A">
        <w:rPr>
          <w:rFonts w:ascii="Times New Roman" w:hAnsi="Times New Roman" w:cs="Times New Roman"/>
          <w:sz w:val="24"/>
          <w:szCs w:val="24"/>
        </w:rPr>
        <w:t>Agar dapat bersaing dengan baik perusahaan-perusahaan tersebut menggunakan berbagai strategi untuk meningkatkan laba dan memaksimalkan nilai perusahaan.</w:t>
      </w:r>
      <w:proofErr w:type="gramEnd"/>
      <w:r w:rsidRPr="008B792A">
        <w:rPr>
          <w:rFonts w:ascii="Times New Roman" w:hAnsi="Times New Roman" w:cs="Times New Roman"/>
          <w:sz w:val="24"/>
          <w:szCs w:val="24"/>
        </w:rPr>
        <w:t xml:space="preserve"> </w:t>
      </w:r>
      <w:proofErr w:type="gramStart"/>
      <w:r w:rsidRPr="008B792A">
        <w:rPr>
          <w:rFonts w:ascii="Times New Roman" w:hAnsi="Times New Roman" w:cs="Times New Roman"/>
          <w:sz w:val="24"/>
          <w:szCs w:val="24"/>
        </w:rPr>
        <w:t>Namun, dalam memenuhi tujuan dan menjalankan usahanya perusahaan memerlukan modal.</w:t>
      </w:r>
      <w:proofErr w:type="gramEnd"/>
      <w:r w:rsidRPr="008B792A">
        <w:rPr>
          <w:rFonts w:ascii="Times New Roman" w:hAnsi="Times New Roman" w:cs="Times New Roman"/>
          <w:sz w:val="24"/>
          <w:szCs w:val="24"/>
        </w:rPr>
        <w:t xml:space="preserve"> </w:t>
      </w:r>
      <w:proofErr w:type="gramStart"/>
      <w:r w:rsidRPr="008B792A">
        <w:rPr>
          <w:rFonts w:ascii="Times New Roman" w:hAnsi="Times New Roman" w:cs="Times New Roman"/>
          <w:sz w:val="24"/>
          <w:szCs w:val="24"/>
        </w:rPr>
        <w:t>Untuk dapat membiayai kegiatan operasionalnya, perusahaan selalu membutuhkan m</w:t>
      </w:r>
      <w:r>
        <w:rPr>
          <w:rFonts w:ascii="Times New Roman" w:hAnsi="Times New Roman" w:cs="Times New Roman"/>
          <w:sz w:val="24"/>
          <w:szCs w:val="24"/>
        </w:rPr>
        <w:t>odal untuk hidup dan berkembang (Mira dan I Wayan, 2015).</w:t>
      </w:r>
      <w:proofErr w:type="gramEnd"/>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8B792A">
        <w:rPr>
          <w:rFonts w:ascii="Times New Roman" w:hAnsi="Times New Roman" w:cs="Times New Roman"/>
          <w:sz w:val="24"/>
          <w:szCs w:val="24"/>
        </w:rPr>
        <w:t xml:space="preserve">truktur modal sangat berkaitan erat dengan penentuan perbandingan hutang dan modal dalam penggunaannya sebagai sumber </w:t>
      </w:r>
      <w:proofErr w:type="gramStart"/>
      <w:r w:rsidRPr="008B792A">
        <w:rPr>
          <w:rFonts w:ascii="Times New Roman" w:hAnsi="Times New Roman" w:cs="Times New Roman"/>
          <w:sz w:val="24"/>
          <w:szCs w:val="24"/>
        </w:rPr>
        <w:t>dana</w:t>
      </w:r>
      <w:proofErr w:type="gramEnd"/>
      <w:r w:rsidRPr="008B792A">
        <w:rPr>
          <w:rFonts w:ascii="Times New Roman" w:hAnsi="Times New Roman" w:cs="Times New Roman"/>
          <w:sz w:val="24"/>
          <w:szCs w:val="24"/>
        </w:rPr>
        <w:t xml:space="preserve"> perusahaan (Santika dan Sudiyatno, 2011). </w:t>
      </w:r>
      <w:proofErr w:type="gramStart"/>
      <w:r w:rsidRPr="008B792A">
        <w:rPr>
          <w:rFonts w:ascii="Times New Roman" w:hAnsi="Times New Roman" w:cs="Times New Roman"/>
          <w:sz w:val="24"/>
          <w:szCs w:val="24"/>
        </w:rPr>
        <w:t>Pemilihan dan penggunaan struktur modal yang baik di perusahaan sangatlah penting.</w:t>
      </w:r>
      <w:proofErr w:type="gramEnd"/>
      <w:r w:rsidRPr="008B792A">
        <w:rPr>
          <w:rFonts w:ascii="Times New Roman" w:hAnsi="Times New Roman" w:cs="Times New Roman"/>
          <w:sz w:val="24"/>
          <w:szCs w:val="24"/>
        </w:rPr>
        <w:t xml:space="preserve"> </w:t>
      </w:r>
      <w:proofErr w:type="gramStart"/>
      <w:r w:rsidRPr="008B792A">
        <w:rPr>
          <w:rFonts w:ascii="Times New Roman" w:hAnsi="Times New Roman" w:cs="Times New Roman"/>
          <w:sz w:val="24"/>
          <w:szCs w:val="24"/>
        </w:rPr>
        <w:t>Keputusan suatu pembelanjaan yang di ambil manajer keuangan harus dipertimbangkan secara cermat, baik dari segi sifat dan biaya.</w:t>
      </w:r>
      <w:proofErr w:type="gramEnd"/>
      <w:r w:rsidRPr="008B792A">
        <w:rPr>
          <w:rFonts w:ascii="Times New Roman" w:hAnsi="Times New Roman" w:cs="Times New Roman"/>
          <w:sz w:val="24"/>
          <w:szCs w:val="24"/>
        </w:rPr>
        <w:t xml:space="preserve"> Keputusan penggunaan sumber </w:t>
      </w:r>
      <w:proofErr w:type="gramStart"/>
      <w:r w:rsidRPr="008B792A">
        <w:rPr>
          <w:rFonts w:ascii="Times New Roman" w:hAnsi="Times New Roman" w:cs="Times New Roman"/>
          <w:sz w:val="24"/>
          <w:szCs w:val="24"/>
        </w:rPr>
        <w:t>dana</w:t>
      </w:r>
      <w:proofErr w:type="gramEnd"/>
      <w:r w:rsidRPr="008B792A">
        <w:rPr>
          <w:rFonts w:ascii="Times New Roman" w:hAnsi="Times New Roman" w:cs="Times New Roman"/>
          <w:sz w:val="24"/>
          <w:szCs w:val="24"/>
        </w:rPr>
        <w:t xml:space="preserve"> tersebut memiliki konsekuensi finansial yang berbeda (Hapsari, 2010).</w:t>
      </w:r>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B792A">
        <w:rPr>
          <w:rFonts w:ascii="Times New Roman" w:hAnsi="Times New Roman" w:cs="Times New Roman"/>
          <w:sz w:val="24"/>
          <w:szCs w:val="24"/>
        </w:rPr>
        <w:t>Pengertian struktur modal sendiri adalah proporsi pendanaan permanen jangka panjang perusahaan yang ditunjukkan oleh hutang, ekuitas saha</w:t>
      </w:r>
      <w:r>
        <w:rPr>
          <w:rFonts w:ascii="Times New Roman" w:hAnsi="Times New Roman" w:cs="Times New Roman"/>
          <w:sz w:val="24"/>
          <w:szCs w:val="24"/>
        </w:rPr>
        <w:t>m preferen dan saham biasa (Horne dan Wachowicz, 2008</w:t>
      </w:r>
      <w:r w:rsidRPr="008B792A">
        <w:rPr>
          <w:rFonts w:ascii="Times New Roman" w:hAnsi="Times New Roman" w:cs="Times New Roman"/>
          <w:sz w:val="24"/>
          <w:szCs w:val="24"/>
        </w:rPr>
        <w:t>).</w:t>
      </w:r>
      <w:proofErr w:type="gramEnd"/>
      <w:r w:rsidRPr="008B792A">
        <w:rPr>
          <w:rFonts w:ascii="Times New Roman" w:hAnsi="Times New Roman" w:cs="Times New Roman"/>
          <w:sz w:val="24"/>
          <w:szCs w:val="24"/>
        </w:rPr>
        <w:t xml:space="preserve"> </w:t>
      </w:r>
      <w:proofErr w:type="gramStart"/>
      <w:r w:rsidRPr="008B792A">
        <w:rPr>
          <w:rFonts w:ascii="Times New Roman" w:hAnsi="Times New Roman" w:cs="Times New Roman"/>
          <w:sz w:val="24"/>
          <w:szCs w:val="24"/>
        </w:rPr>
        <w:t xml:space="preserve">Literatur mengenai struktur modal yang telah mapan menawarkan dua teori penting, yaitu </w:t>
      </w:r>
      <w:r w:rsidRPr="008B792A">
        <w:rPr>
          <w:rFonts w:ascii="Times New Roman" w:hAnsi="Times New Roman" w:cs="Times New Roman"/>
          <w:i/>
          <w:sz w:val="24"/>
          <w:szCs w:val="24"/>
        </w:rPr>
        <w:t>trade-off theory</w:t>
      </w:r>
      <w:r w:rsidRPr="008B792A">
        <w:rPr>
          <w:rFonts w:ascii="Times New Roman" w:hAnsi="Times New Roman" w:cs="Times New Roman"/>
          <w:sz w:val="24"/>
          <w:szCs w:val="24"/>
        </w:rPr>
        <w:t xml:space="preserve"> dan </w:t>
      </w:r>
      <w:r w:rsidRPr="008B792A">
        <w:rPr>
          <w:rFonts w:ascii="Times New Roman" w:hAnsi="Times New Roman" w:cs="Times New Roman"/>
          <w:i/>
          <w:sz w:val="24"/>
          <w:szCs w:val="24"/>
        </w:rPr>
        <w:t>pecking order theory</w:t>
      </w:r>
      <w:r w:rsidRPr="008B792A">
        <w:rPr>
          <w:rFonts w:ascii="Times New Roman" w:hAnsi="Times New Roman" w:cs="Times New Roman"/>
          <w:sz w:val="24"/>
          <w:szCs w:val="24"/>
        </w:rPr>
        <w:t xml:space="preserve"> (Darminto dan Manurung, 2008).</w:t>
      </w:r>
      <w:proofErr w:type="gramEnd"/>
      <w:r w:rsidRPr="008B792A">
        <w:rPr>
          <w:rFonts w:ascii="Times New Roman" w:hAnsi="Times New Roman" w:cs="Times New Roman"/>
          <w:sz w:val="24"/>
          <w:szCs w:val="24"/>
        </w:rPr>
        <w:t xml:space="preserve"> </w:t>
      </w:r>
      <w:r w:rsidRPr="008B792A">
        <w:rPr>
          <w:rFonts w:ascii="Times New Roman" w:hAnsi="Times New Roman" w:cs="Times New Roman"/>
          <w:i/>
          <w:sz w:val="24"/>
          <w:szCs w:val="24"/>
        </w:rPr>
        <w:t>Trade-off theory</w:t>
      </w:r>
      <w:r>
        <w:rPr>
          <w:rFonts w:ascii="Times New Roman" w:hAnsi="Times New Roman" w:cs="Times New Roman"/>
          <w:i/>
          <w:sz w:val="24"/>
          <w:szCs w:val="24"/>
        </w:rPr>
        <w:t xml:space="preserve"> </w:t>
      </w:r>
      <w:r w:rsidRPr="008B792A">
        <w:rPr>
          <w:rFonts w:ascii="Times New Roman" w:hAnsi="Times New Roman" w:cs="Times New Roman"/>
          <w:sz w:val="24"/>
          <w:szCs w:val="24"/>
        </w:rPr>
        <w:lastRenderedPageBreak/>
        <w:t xml:space="preserve">mengindikasi bahwa terdapat suatu tingkat </w:t>
      </w:r>
      <w:r w:rsidRPr="008B792A">
        <w:rPr>
          <w:rFonts w:ascii="Times New Roman" w:hAnsi="Times New Roman" w:cs="Times New Roman"/>
          <w:i/>
          <w:sz w:val="24"/>
          <w:szCs w:val="24"/>
        </w:rPr>
        <w:t>leverage</w:t>
      </w:r>
      <w:r w:rsidRPr="008B792A">
        <w:rPr>
          <w:rFonts w:ascii="Times New Roman" w:hAnsi="Times New Roman" w:cs="Times New Roman"/>
          <w:sz w:val="24"/>
          <w:szCs w:val="24"/>
        </w:rPr>
        <w:t xml:space="preserve"> yang optimal dalam mencari hubungan antara struktur modal dan nilai perusahaan. Dalam suatu keadaan, perusahaan </w:t>
      </w:r>
      <w:proofErr w:type="gramStart"/>
      <w:r w:rsidRPr="008B792A">
        <w:rPr>
          <w:rFonts w:ascii="Times New Roman" w:hAnsi="Times New Roman" w:cs="Times New Roman"/>
          <w:sz w:val="24"/>
          <w:szCs w:val="24"/>
        </w:rPr>
        <w:t>akan</w:t>
      </w:r>
      <w:proofErr w:type="gramEnd"/>
      <w:r w:rsidRPr="008B792A">
        <w:rPr>
          <w:rFonts w:ascii="Times New Roman" w:hAnsi="Times New Roman" w:cs="Times New Roman"/>
          <w:sz w:val="24"/>
          <w:szCs w:val="24"/>
        </w:rPr>
        <w:t xml:space="preserve"> berusaha mengoptimalkan </w:t>
      </w:r>
      <w:r w:rsidRPr="008B792A">
        <w:rPr>
          <w:rFonts w:ascii="Times New Roman" w:hAnsi="Times New Roman" w:cs="Times New Roman"/>
          <w:i/>
          <w:sz w:val="24"/>
          <w:szCs w:val="24"/>
        </w:rPr>
        <w:t>leverage</w:t>
      </w:r>
      <w:r w:rsidRPr="008B792A">
        <w:rPr>
          <w:rFonts w:ascii="Times New Roman" w:hAnsi="Times New Roman" w:cs="Times New Roman"/>
          <w:sz w:val="24"/>
          <w:szCs w:val="24"/>
        </w:rPr>
        <w:t xml:space="preserve"> sampai tingkat tertentu. </w:t>
      </w:r>
      <w:r w:rsidRPr="008B792A">
        <w:rPr>
          <w:rFonts w:ascii="Times New Roman" w:hAnsi="Times New Roman" w:cs="Times New Roman"/>
          <w:i/>
          <w:sz w:val="24"/>
          <w:szCs w:val="24"/>
        </w:rPr>
        <w:t>Trade-off theory</w:t>
      </w:r>
      <w:r w:rsidRPr="008B792A">
        <w:rPr>
          <w:rFonts w:ascii="Times New Roman" w:hAnsi="Times New Roman" w:cs="Times New Roman"/>
          <w:sz w:val="24"/>
          <w:szCs w:val="24"/>
        </w:rPr>
        <w:t xml:space="preserve"> berasumsi bahwa perusahaan </w:t>
      </w:r>
      <w:proofErr w:type="gramStart"/>
      <w:r w:rsidRPr="008B792A">
        <w:rPr>
          <w:rFonts w:ascii="Times New Roman" w:hAnsi="Times New Roman" w:cs="Times New Roman"/>
          <w:sz w:val="24"/>
          <w:szCs w:val="24"/>
        </w:rPr>
        <w:t>akan</w:t>
      </w:r>
      <w:proofErr w:type="gramEnd"/>
      <w:r w:rsidRPr="008B792A">
        <w:rPr>
          <w:rFonts w:ascii="Times New Roman" w:hAnsi="Times New Roman" w:cs="Times New Roman"/>
          <w:sz w:val="24"/>
          <w:szCs w:val="24"/>
        </w:rPr>
        <w:t xml:space="preserve"> menggunakan hutang sampai tingkat tertentu untuk memaksimalkan nilai perusahaan dengan memanfaatkan pajak akibat penggunaan hutang (Mahardika dan Aisjah, 2014). Di lain pihak, teori </w:t>
      </w:r>
      <w:r w:rsidRPr="00055E48">
        <w:rPr>
          <w:rFonts w:ascii="Times New Roman" w:hAnsi="Times New Roman" w:cs="Times New Roman"/>
          <w:i/>
          <w:sz w:val="24"/>
          <w:szCs w:val="24"/>
        </w:rPr>
        <w:t>pecking order</w:t>
      </w:r>
      <w:r w:rsidRPr="008B792A">
        <w:rPr>
          <w:rFonts w:ascii="Times New Roman" w:hAnsi="Times New Roman" w:cs="Times New Roman"/>
          <w:sz w:val="24"/>
          <w:szCs w:val="24"/>
        </w:rPr>
        <w:t xml:space="preserve"> mengungkapkan bahwa: “perusahaan yang melakukan keputusan dari pendanaan yang bersumber pada laba ditahan, hutang sampai pada penerbitan ekuitas baru dimulai dari sumber </w:t>
      </w:r>
      <w:proofErr w:type="gramStart"/>
      <w:r w:rsidRPr="008B792A">
        <w:rPr>
          <w:rFonts w:ascii="Times New Roman" w:hAnsi="Times New Roman" w:cs="Times New Roman"/>
          <w:sz w:val="24"/>
          <w:szCs w:val="24"/>
        </w:rPr>
        <w:t>dana</w:t>
      </w:r>
      <w:proofErr w:type="gramEnd"/>
      <w:r w:rsidRPr="008B792A">
        <w:rPr>
          <w:rFonts w:ascii="Times New Roman" w:hAnsi="Times New Roman" w:cs="Times New Roman"/>
          <w:sz w:val="24"/>
          <w:szCs w:val="24"/>
        </w:rPr>
        <w:t xml:space="preserve"> dengan biaya termurah merupakan keputusan pendanaan internal ke eksternal” (Frank dan Goyal, 2007). </w:t>
      </w:r>
      <w:proofErr w:type="gramStart"/>
      <w:r w:rsidRPr="008B792A">
        <w:rPr>
          <w:rFonts w:ascii="Times New Roman" w:hAnsi="Times New Roman" w:cs="Times New Roman"/>
          <w:sz w:val="24"/>
          <w:szCs w:val="24"/>
        </w:rPr>
        <w:t>Sumber pendanaan perusahaan dapat diperoleh dari sumber internal maupun eksternal.</w:t>
      </w:r>
      <w:proofErr w:type="gramEnd"/>
      <w:r w:rsidRPr="008B792A">
        <w:rPr>
          <w:rFonts w:ascii="Times New Roman" w:hAnsi="Times New Roman" w:cs="Times New Roman"/>
          <w:sz w:val="24"/>
          <w:szCs w:val="24"/>
        </w:rPr>
        <w:t xml:space="preserve"> </w:t>
      </w:r>
      <w:proofErr w:type="gramStart"/>
      <w:r w:rsidRPr="008B792A">
        <w:rPr>
          <w:rFonts w:ascii="Times New Roman" w:hAnsi="Times New Roman" w:cs="Times New Roman"/>
          <w:sz w:val="24"/>
          <w:szCs w:val="24"/>
        </w:rPr>
        <w:t xml:space="preserve">Penelitian ini sendiri lebih condong pada </w:t>
      </w:r>
      <w:r w:rsidRPr="00055E48">
        <w:rPr>
          <w:rFonts w:ascii="Times New Roman" w:hAnsi="Times New Roman" w:cs="Times New Roman"/>
          <w:i/>
          <w:sz w:val="24"/>
          <w:szCs w:val="24"/>
        </w:rPr>
        <w:t>trade off theory</w:t>
      </w:r>
      <w:r w:rsidRPr="008B792A">
        <w:rPr>
          <w:rFonts w:ascii="Times New Roman" w:hAnsi="Times New Roman" w:cs="Times New Roman"/>
          <w:sz w:val="24"/>
          <w:szCs w:val="24"/>
        </w:rPr>
        <w:t xml:space="preserve"> yang merupakan penggunaan modal dari sumber pendanaan eksternal.</w:t>
      </w:r>
      <w:proofErr w:type="gramEnd"/>
      <w:r w:rsidRPr="008B792A">
        <w:rPr>
          <w:rFonts w:ascii="Times New Roman" w:hAnsi="Times New Roman" w:cs="Times New Roman"/>
          <w:sz w:val="24"/>
          <w:szCs w:val="24"/>
        </w:rPr>
        <w:t xml:space="preserve"> </w:t>
      </w:r>
      <w:proofErr w:type="gramStart"/>
      <w:r w:rsidRPr="008B792A">
        <w:rPr>
          <w:rFonts w:ascii="Times New Roman" w:hAnsi="Times New Roman" w:cs="Times New Roman"/>
          <w:sz w:val="24"/>
          <w:szCs w:val="24"/>
        </w:rPr>
        <w:t>Men</w:t>
      </w:r>
      <w:r>
        <w:rPr>
          <w:rFonts w:ascii="Times New Roman" w:hAnsi="Times New Roman" w:cs="Times New Roman"/>
          <w:sz w:val="24"/>
          <w:szCs w:val="24"/>
        </w:rPr>
        <w:t>urut Brigham dan Houston (2001</w:t>
      </w:r>
      <w:r w:rsidRPr="008B792A">
        <w:rPr>
          <w:rFonts w:ascii="Times New Roman" w:hAnsi="Times New Roman" w:cs="Times New Roman"/>
          <w:sz w:val="24"/>
          <w:szCs w:val="24"/>
        </w:rPr>
        <w:t>) dalam Sukasih (2011) kebijakan struktur modal melibatkan perimbangan antara resiko dan tingkat pengembalian dan perusahaan yang memutuskan menggunakan hutang berarti memperbesar resiko yang ditanggung pemegang saham dan juga memperbesar tingkat pengembalian.</w:t>
      </w:r>
      <w:proofErr w:type="gramEnd"/>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Banyak faktor yang mempengaruhi keputusan manajer dalam menentukan keputusan stuktur modal.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Faktor-faktor tersebut diantaranya; </w:t>
      </w:r>
      <w:r w:rsidRPr="00055E48">
        <w:rPr>
          <w:rFonts w:ascii="Times New Roman" w:hAnsi="Times New Roman" w:cs="Times New Roman"/>
          <w:sz w:val="24"/>
          <w:szCs w:val="24"/>
        </w:rPr>
        <w:t>ukuran perusahaan (</w:t>
      </w:r>
      <w:r w:rsidRPr="00055E48">
        <w:rPr>
          <w:rFonts w:ascii="Times New Roman" w:hAnsi="Times New Roman" w:cs="Times New Roman"/>
          <w:i/>
          <w:sz w:val="24"/>
          <w:szCs w:val="24"/>
        </w:rPr>
        <w:t>size</w:t>
      </w:r>
      <w:r>
        <w:rPr>
          <w:rFonts w:ascii="Times New Roman" w:hAnsi="Times New Roman" w:cs="Times New Roman"/>
          <w:sz w:val="24"/>
          <w:szCs w:val="24"/>
        </w:rPr>
        <w:t xml:space="preserve">), risiko bisnis, </w:t>
      </w:r>
      <w:r w:rsidRPr="00055E48">
        <w:rPr>
          <w:rFonts w:ascii="Times New Roman" w:hAnsi="Times New Roman" w:cs="Times New Roman"/>
          <w:sz w:val="24"/>
          <w:szCs w:val="24"/>
        </w:rPr>
        <w:t>pertumbuhan aktiva (</w:t>
      </w:r>
      <w:r w:rsidRPr="00055E48">
        <w:rPr>
          <w:rFonts w:ascii="Times New Roman" w:hAnsi="Times New Roman" w:cs="Times New Roman"/>
          <w:i/>
          <w:sz w:val="24"/>
          <w:szCs w:val="24"/>
        </w:rPr>
        <w:t>growth of assets</w:t>
      </w:r>
      <w:r w:rsidRPr="00055E48">
        <w:rPr>
          <w:rFonts w:ascii="Times New Roman" w:hAnsi="Times New Roman" w:cs="Times New Roman"/>
          <w:sz w:val="24"/>
          <w:szCs w:val="24"/>
        </w:rPr>
        <w:t>), profitabilitas (</w:t>
      </w:r>
      <w:r w:rsidRPr="00055E48">
        <w:rPr>
          <w:rFonts w:ascii="Times New Roman" w:hAnsi="Times New Roman" w:cs="Times New Roman"/>
          <w:i/>
          <w:sz w:val="24"/>
          <w:szCs w:val="24"/>
        </w:rPr>
        <w:t>profitability</w:t>
      </w:r>
      <w:r w:rsidRPr="00055E48">
        <w:rPr>
          <w:rFonts w:ascii="Times New Roman" w:hAnsi="Times New Roman" w:cs="Times New Roman"/>
          <w:sz w:val="24"/>
          <w:szCs w:val="24"/>
        </w:rPr>
        <w:t>), likuiditas dan struktur kepemilikan.</w:t>
      </w:r>
      <w:proofErr w:type="gramEnd"/>
      <w:r w:rsidRPr="00055E48">
        <w:rPr>
          <w:rFonts w:ascii="Times New Roman" w:hAnsi="Times New Roman" w:cs="Times New Roman"/>
          <w:sz w:val="24"/>
          <w:szCs w:val="24"/>
        </w:rPr>
        <w:t xml:space="preserve"> </w:t>
      </w:r>
      <w:r w:rsidRPr="000D4B9F">
        <w:rPr>
          <w:rFonts w:ascii="Times New Roman" w:hAnsi="Times New Roman" w:cs="Times New Roman"/>
          <w:sz w:val="24"/>
          <w:szCs w:val="24"/>
        </w:rPr>
        <w:t>Menurut Sawir</w:t>
      </w:r>
      <w:r>
        <w:rPr>
          <w:rFonts w:ascii="Times New Roman" w:hAnsi="Times New Roman" w:cs="Times New Roman"/>
          <w:sz w:val="24"/>
          <w:szCs w:val="24"/>
        </w:rPr>
        <w:t xml:space="preserve"> (2004)</w:t>
      </w:r>
      <w:r w:rsidRPr="004E7101">
        <w:rPr>
          <w:rFonts w:ascii="Times New Roman" w:hAnsi="Times New Roman" w:cs="Times New Roman"/>
          <w:sz w:val="24"/>
          <w:szCs w:val="24"/>
        </w:rPr>
        <w:t xml:space="preserve"> </w:t>
      </w:r>
      <w:r>
        <w:rPr>
          <w:rFonts w:ascii="Times New Roman" w:hAnsi="Times New Roman" w:cs="Times New Roman"/>
          <w:sz w:val="24"/>
          <w:szCs w:val="24"/>
        </w:rPr>
        <w:t xml:space="preserve">  dalam Atassya (2012</w:t>
      </w:r>
      <w:r w:rsidRPr="000D4B9F">
        <w:rPr>
          <w:rFonts w:ascii="Times New Roman" w:hAnsi="Times New Roman" w:cs="Times New Roman"/>
          <w:sz w:val="24"/>
          <w:szCs w:val="24"/>
        </w:rPr>
        <w:t xml:space="preserve">), </w:t>
      </w:r>
      <w:r>
        <w:rPr>
          <w:rFonts w:ascii="Times New Roman" w:hAnsi="Times New Roman" w:cs="Times New Roman"/>
          <w:sz w:val="24"/>
          <w:szCs w:val="24"/>
        </w:rPr>
        <w:t xml:space="preserve">ukuran perusahaan adalah ukuran </w:t>
      </w:r>
      <w:r w:rsidRPr="000D4B9F">
        <w:rPr>
          <w:rFonts w:ascii="Times New Roman" w:hAnsi="Times New Roman" w:cs="Times New Roman"/>
          <w:sz w:val="24"/>
          <w:szCs w:val="24"/>
        </w:rPr>
        <w:t xml:space="preserve">yang dapat menentukan tingkat kemudahan perusahaan memperoleh </w:t>
      </w:r>
      <w:proofErr w:type="gramStart"/>
      <w:r w:rsidRPr="000D4B9F">
        <w:rPr>
          <w:rFonts w:ascii="Times New Roman" w:hAnsi="Times New Roman" w:cs="Times New Roman"/>
          <w:sz w:val="24"/>
          <w:szCs w:val="24"/>
        </w:rPr>
        <w:t>dana</w:t>
      </w:r>
      <w:proofErr w:type="gramEnd"/>
      <w:r w:rsidRPr="000D4B9F">
        <w:rPr>
          <w:rFonts w:ascii="Times New Roman" w:hAnsi="Times New Roman" w:cs="Times New Roman"/>
          <w:sz w:val="24"/>
          <w:szCs w:val="24"/>
        </w:rPr>
        <w:t xml:space="preserve"> dari pasar</w:t>
      </w:r>
      <w:r>
        <w:rPr>
          <w:rFonts w:ascii="Times New Roman" w:hAnsi="Times New Roman" w:cs="Times New Roman"/>
          <w:sz w:val="24"/>
          <w:szCs w:val="24"/>
        </w:rPr>
        <w:t xml:space="preserve"> modal. </w:t>
      </w:r>
      <w:proofErr w:type="gramStart"/>
      <w:r w:rsidRPr="000D4B9F">
        <w:rPr>
          <w:rFonts w:ascii="Times New Roman" w:hAnsi="Times New Roman" w:cs="Times New Roman"/>
          <w:sz w:val="24"/>
          <w:szCs w:val="24"/>
        </w:rPr>
        <w:t xml:space="preserve">Ukuran perusahaan menggambarkan besar kecilnya suatu perusahaan yang ditunjukkan oleh total </w:t>
      </w:r>
      <w:r w:rsidRPr="000D4B9F">
        <w:rPr>
          <w:rFonts w:ascii="Times New Roman" w:hAnsi="Times New Roman" w:cs="Times New Roman"/>
          <w:sz w:val="24"/>
          <w:szCs w:val="24"/>
        </w:rPr>
        <w:lastRenderedPageBreak/>
        <w:t>aktiva, jumlah penjualan, rata-rata total penjualan dan rata</w:t>
      </w:r>
      <w:r>
        <w:rPr>
          <w:rFonts w:ascii="Times New Roman" w:hAnsi="Times New Roman" w:cs="Times New Roman"/>
          <w:sz w:val="24"/>
          <w:szCs w:val="24"/>
        </w:rPr>
        <w:t>-rata total aktiva (Sigit, 2009 dalam Tiara, 2012</w:t>
      </w:r>
      <w:r w:rsidRPr="000D4B9F">
        <w:rPr>
          <w:rFonts w:ascii="Times New Roman" w:hAnsi="Times New Roman" w:cs="Times New Roman"/>
          <w:sz w:val="24"/>
          <w:szCs w:val="24"/>
        </w:rPr>
        <w:t>).</w:t>
      </w:r>
      <w:proofErr w:type="gramEnd"/>
      <w:r w:rsidRPr="000D4B9F">
        <w:rPr>
          <w:rFonts w:ascii="Times New Roman" w:hAnsi="Times New Roman" w:cs="Times New Roman"/>
          <w:sz w:val="24"/>
          <w:szCs w:val="24"/>
        </w:rPr>
        <w:t xml:space="preserve"> </w:t>
      </w:r>
      <w:r>
        <w:rPr>
          <w:rFonts w:ascii="Times New Roman" w:hAnsi="Times New Roman" w:cs="Times New Roman"/>
          <w:sz w:val="24"/>
          <w:szCs w:val="24"/>
        </w:rPr>
        <w:t xml:space="preserve">Semakin besar ukuran perusahaan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membutuhkan modal yang semakin besar pula, sehingga kebutuhan dana dari pihak luar berupa hutang pun akan meningkat pula.</w:t>
      </w:r>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w:t>
      </w:r>
      <w:r w:rsidRPr="0045588F">
        <w:rPr>
          <w:rFonts w:ascii="Times New Roman" w:hAnsi="Times New Roman" w:cs="Times New Roman"/>
          <w:sz w:val="24"/>
          <w:szCs w:val="24"/>
        </w:rPr>
        <w:t>isi</w:t>
      </w:r>
      <w:r>
        <w:rPr>
          <w:rFonts w:ascii="Times New Roman" w:hAnsi="Times New Roman" w:cs="Times New Roman"/>
          <w:sz w:val="24"/>
          <w:szCs w:val="24"/>
        </w:rPr>
        <w:t xml:space="preserve">ko bisnis merupakan risiko asset </w:t>
      </w:r>
      <w:r w:rsidRPr="0045588F">
        <w:rPr>
          <w:rFonts w:ascii="Times New Roman" w:hAnsi="Times New Roman" w:cs="Times New Roman"/>
          <w:sz w:val="24"/>
          <w:szCs w:val="24"/>
        </w:rPr>
        <w:t>perusahaan jika perusahaan tidak mengguna</w:t>
      </w:r>
      <w:r>
        <w:rPr>
          <w:rFonts w:ascii="Times New Roman" w:hAnsi="Times New Roman" w:cs="Times New Roman"/>
          <w:sz w:val="24"/>
          <w:szCs w:val="24"/>
        </w:rPr>
        <w:t>kan hutang</w:t>
      </w:r>
      <w:r w:rsidRPr="009075E8">
        <w:rPr>
          <w:rFonts w:ascii="Times New Roman" w:hAnsi="Times New Roman" w:cs="Times New Roman"/>
          <w:sz w:val="24"/>
          <w:szCs w:val="24"/>
        </w:rPr>
        <w:t xml:space="preserve"> </w:t>
      </w:r>
      <w:r>
        <w:rPr>
          <w:rFonts w:ascii="Times New Roman" w:hAnsi="Times New Roman" w:cs="Times New Roman"/>
          <w:sz w:val="24"/>
          <w:szCs w:val="24"/>
        </w:rPr>
        <w:t>(Brigham dan Houston, 2011</w:t>
      </w:r>
      <w:r w:rsidRPr="0045588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Risiko bisnis dapat </w:t>
      </w:r>
      <w:r w:rsidRPr="0045588F">
        <w:rPr>
          <w:rFonts w:ascii="Times New Roman" w:hAnsi="Times New Roman" w:cs="Times New Roman"/>
          <w:sz w:val="24"/>
          <w:szCs w:val="24"/>
        </w:rPr>
        <w:t>meningkat ketika perusahaan menggunakan hu</w:t>
      </w:r>
      <w:r>
        <w:rPr>
          <w:rFonts w:ascii="Times New Roman" w:hAnsi="Times New Roman" w:cs="Times New Roman"/>
          <w:sz w:val="24"/>
          <w:szCs w:val="24"/>
        </w:rPr>
        <w:t xml:space="preserve">tang yang tinggi untuk memenuhi </w:t>
      </w:r>
      <w:r w:rsidRPr="0045588F">
        <w:rPr>
          <w:rFonts w:ascii="Times New Roman" w:hAnsi="Times New Roman" w:cs="Times New Roman"/>
          <w:sz w:val="24"/>
          <w:szCs w:val="24"/>
        </w:rPr>
        <w:t>kebutuhan pendanaannya.</w:t>
      </w:r>
      <w:proofErr w:type="gramEnd"/>
      <w:r w:rsidRPr="0045588F">
        <w:rPr>
          <w:rFonts w:ascii="Times New Roman" w:hAnsi="Times New Roman" w:cs="Times New Roman"/>
          <w:sz w:val="24"/>
          <w:szCs w:val="24"/>
        </w:rPr>
        <w:t xml:space="preserve"> </w:t>
      </w:r>
      <w:proofErr w:type="gramStart"/>
      <w:r w:rsidRPr="0045588F">
        <w:rPr>
          <w:rFonts w:ascii="Times New Roman" w:hAnsi="Times New Roman" w:cs="Times New Roman"/>
          <w:sz w:val="24"/>
          <w:szCs w:val="24"/>
        </w:rPr>
        <w:t>Risiko timbul seiring dengan munculnya beban biaya</w:t>
      </w:r>
      <w:r>
        <w:rPr>
          <w:rFonts w:ascii="Times New Roman" w:hAnsi="Times New Roman" w:cs="Times New Roman"/>
          <w:sz w:val="24"/>
          <w:szCs w:val="24"/>
        </w:rPr>
        <w:t xml:space="preserve"> </w:t>
      </w:r>
      <w:r w:rsidRPr="0045588F">
        <w:rPr>
          <w:rFonts w:ascii="Times New Roman" w:hAnsi="Times New Roman" w:cs="Times New Roman"/>
          <w:sz w:val="24"/>
          <w:szCs w:val="24"/>
        </w:rPr>
        <w:t>atas pinjaman yang dilakukan perusahaan.</w:t>
      </w:r>
      <w:proofErr w:type="gramEnd"/>
      <w:r w:rsidRPr="0045588F">
        <w:rPr>
          <w:rFonts w:ascii="Times New Roman" w:hAnsi="Times New Roman" w:cs="Times New Roman"/>
          <w:sz w:val="24"/>
          <w:szCs w:val="24"/>
        </w:rPr>
        <w:t xml:space="preserve"> </w:t>
      </w:r>
      <w:proofErr w:type="gramStart"/>
      <w:r w:rsidRPr="0045588F">
        <w:rPr>
          <w:rFonts w:ascii="Times New Roman" w:hAnsi="Times New Roman" w:cs="Times New Roman"/>
          <w:sz w:val="24"/>
          <w:szCs w:val="24"/>
        </w:rPr>
        <w:t>Semak</w:t>
      </w:r>
      <w:r>
        <w:rPr>
          <w:rFonts w:ascii="Times New Roman" w:hAnsi="Times New Roman" w:cs="Times New Roman"/>
          <w:sz w:val="24"/>
          <w:szCs w:val="24"/>
        </w:rPr>
        <w:t xml:space="preserve">in besar beban biaya yang harus </w:t>
      </w:r>
      <w:r w:rsidRPr="0045588F">
        <w:rPr>
          <w:rFonts w:ascii="Times New Roman" w:hAnsi="Times New Roman" w:cs="Times New Roman"/>
          <w:sz w:val="24"/>
          <w:szCs w:val="24"/>
        </w:rPr>
        <w:t xml:space="preserve">ditanggung maka semakin </w:t>
      </w:r>
      <w:r>
        <w:rPr>
          <w:rFonts w:ascii="Times New Roman" w:hAnsi="Times New Roman" w:cs="Times New Roman"/>
          <w:sz w:val="24"/>
          <w:szCs w:val="24"/>
        </w:rPr>
        <w:t xml:space="preserve">tinggi </w:t>
      </w:r>
      <w:r w:rsidRPr="0045588F">
        <w:rPr>
          <w:rFonts w:ascii="Times New Roman" w:hAnsi="Times New Roman" w:cs="Times New Roman"/>
          <w:sz w:val="24"/>
          <w:szCs w:val="24"/>
        </w:rPr>
        <w:t>risiko</w:t>
      </w:r>
      <w:r>
        <w:rPr>
          <w:rFonts w:ascii="Times New Roman" w:hAnsi="Times New Roman" w:cs="Times New Roman"/>
          <w:sz w:val="24"/>
          <w:szCs w:val="24"/>
        </w:rPr>
        <w:t xml:space="preserve"> bisnis</w:t>
      </w:r>
      <w:r w:rsidRPr="0045588F">
        <w:rPr>
          <w:rFonts w:ascii="Times New Roman" w:hAnsi="Times New Roman" w:cs="Times New Roman"/>
          <w:sz w:val="24"/>
          <w:szCs w:val="24"/>
        </w:rPr>
        <w:t xml:space="preserve"> yang dihadapi</w:t>
      </w:r>
      <w:r>
        <w:rPr>
          <w:rFonts w:ascii="Times New Roman" w:hAnsi="Times New Roman" w:cs="Times New Roman"/>
          <w:sz w:val="24"/>
          <w:szCs w:val="24"/>
        </w:rPr>
        <w:t xml:space="preserve"> perusahaan.</w:t>
      </w:r>
      <w:proofErr w:type="gramEnd"/>
      <w:r>
        <w:rPr>
          <w:rFonts w:ascii="Times New Roman" w:hAnsi="Times New Roman" w:cs="Times New Roman"/>
          <w:sz w:val="24"/>
          <w:szCs w:val="24"/>
        </w:rPr>
        <w:t xml:space="preserve"> Hal ini menyebabkan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penggunaan hutang dalam struktur modalnya.</w:t>
      </w:r>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umumnya perusahaan yang </w:t>
      </w:r>
      <w:r w:rsidRPr="009D6816">
        <w:rPr>
          <w:rFonts w:ascii="Times New Roman" w:hAnsi="Times New Roman" w:cs="Times New Roman"/>
          <w:sz w:val="24"/>
          <w:szCs w:val="24"/>
        </w:rPr>
        <w:t>memiliki proporsi struktur aktiva yang lebih besar</w:t>
      </w:r>
      <w:r>
        <w:rPr>
          <w:rFonts w:ascii="Times New Roman" w:hAnsi="Times New Roman" w:cs="Times New Roman"/>
          <w:sz w:val="24"/>
          <w:szCs w:val="24"/>
        </w:rPr>
        <w:t xml:space="preserve"> memiliki kemungkinan </w:t>
      </w:r>
      <w:r w:rsidRPr="009D6816">
        <w:rPr>
          <w:rFonts w:ascii="Times New Roman" w:hAnsi="Times New Roman" w:cs="Times New Roman"/>
          <w:sz w:val="24"/>
          <w:szCs w:val="24"/>
        </w:rPr>
        <w:t>lebih</w:t>
      </w:r>
      <w:r>
        <w:rPr>
          <w:rFonts w:ascii="Times New Roman" w:hAnsi="Times New Roman" w:cs="Times New Roman"/>
          <w:sz w:val="24"/>
          <w:szCs w:val="24"/>
        </w:rPr>
        <w:t xml:space="preserve"> mapan dalam industri, </w:t>
      </w:r>
      <w:r w:rsidRPr="009D6816">
        <w:rPr>
          <w:rFonts w:ascii="Times New Roman" w:hAnsi="Times New Roman" w:cs="Times New Roman"/>
          <w:sz w:val="24"/>
          <w:szCs w:val="24"/>
        </w:rPr>
        <w:t>risiko yang leb</w:t>
      </w:r>
      <w:r>
        <w:rPr>
          <w:rFonts w:ascii="Times New Roman" w:hAnsi="Times New Roman" w:cs="Times New Roman"/>
          <w:sz w:val="24"/>
          <w:szCs w:val="24"/>
        </w:rPr>
        <w:t xml:space="preserve">ih kecil, dan menghasilkan </w:t>
      </w:r>
      <w:r w:rsidRPr="009D6816">
        <w:rPr>
          <w:rFonts w:ascii="Times New Roman" w:hAnsi="Times New Roman" w:cs="Times New Roman"/>
          <w:sz w:val="24"/>
          <w:szCs w:val="24"/>
        </w:rPr>
        <w:t xml:space="preserve">tingkat </w:t>
      </w:r>
      <w:r w:rsidRPr="003B01DD">
        <w:rPr>
          <w:rFonts w:ascii="Times New Roman" w:hAnsi="Times New Roman" w:cs="Times New Roman"/>
          <w:i/>
          <w:sz w:val="24"/>
          <w:szCs w:val="24"/>
        </w:rPr>
        <w:t>leverage</w:t>
      </w:r>
      <w:r w:rsidRPr="009D6816">
        <w:rPr>
          <w:rFonts w:ascii="Times New Roman" w:hAnsi="Times New Roman" w:cs="Times New Roman"/>
          <w:sz w:val="24"/>
          <w:szCs w:val="24"/>
        </w:rPr>
        <w:t xml:space="preserve"> yang besar (Chen dan Ha</w:t>
      </w:r>
      <w:r>
        <w:rPr>
          <w:rFonts w:ascii="Times New Roman" w:hAnsi="Times New Roman" w:cs="Times New Roman"/>
          <w:sz w:val="24"/>
          <w:szCs w:val="24"/>
        </w:rPr>
        <w:t>mmes, 2002</w:t>
      </w:r>
      <w:r w:rsidRPr="009D6816">
        <w:rPr>
          <w:rFonts w:ascii="Times New Roman" w:hAnsi="Times New Roman" w:cs="Times New Roman"/>
          <w:sz w:val="24"/>
          <w:szCs w:val="24"/>
        </w:rPr>
        <w:t>,</w:t>
      </w:r>
      <w:r w:rsidRPr="00AE0464">
        <w:rPr>
          <w:rFonts w:ascii="Times New Roman" w:hAnsi="Times New Roman" w:cs="Times New Roman"/>
          <w:sz w:val="24"/>
          <w:szCs w:val="24"/>
        </w:rPr>
        <w:t xml:space="preserve"> </w:t>
      </w:r>
      <w:r>
        <w:rPr>
          <w:rFonts w:ascii="Times New Roman" w:hAnsi="Times New Roman" w:cs="Times New Roman"/>
          <w:sz w:val="24"/>
          <w:szCs w:val="24"/>
        </w:rPr>
        <w:t xml:space="preserve">dalam Supriyanto dan </w:t>
      </w:r>
      <w:r w:rsidRPr="009D6816">
        <w:rPr>
          <w:rFonts w:ascii="Times New Roman" w:hAnsi="Times New Roman" w:cs="Times New Roman"/>
          <w:sz w:val="24"/>
          <w:szCs w:val="24"/>
        </w:rPr>
        <w:t>Falikhatun 2008).</w:t>
      </w:r>
      <w:proofErr w:type="gramEnd"/>
      <w:r w:rsidRPr="009D6816">
        <w:rPr>
          <w:rFonts w:ascii="Times New Roman" w:hAnsi="Times New Roman" w:cs="Times New Roman"/>
          <w:sz w:val="24"/>
          <w:szCs w:val="24"/>
        </w:rPr>
        <w:t xml:space="preserve"> </w:t>
      </w:r>
      <w:r w:rsidRPr="00913C0B">
        <w:rPr>
          <w:rFonts w:ascii="Times New Roman" w:hAnsi="Times New Roman" w:cs="Times New Roman"/>
          <w:sz w:val="24"/>
          <w:szCs w:val="24"/>
        </w:rPr>
        <w:t>Perusahaan dengan</w:t>
      </w:r>
      <w:r>
        <w:rPr>
          <w:rFonts w:ascii="Times New Roman" w:hAnsi="Times New Roman" w:cs="Times New Roman"/>
          <w:sz w:val="24"/>
          <w:szCs w:val="24"/>
        </w:rPr>
        <w:t xml:space="preserve"> </w:t>
      </w:r>
      <w:r w:rsidRPr="00913C0B">
        <w:rPr>
          <w:rFonts w:ascii="Times New Roman" w:hAnsi="Times New Roman" w:cs="Times New Roman"/>
          <w:sz w:val="24"/>
          <w:szCs w:val="24"/>
        </w:rPr>
        <w:t>tingkat pertumbuhan yang cepat harus lebih banyak mengandalka</w:t>
      </w:r>
      <w:r>
        <w:rPr>
          <w:rFonts w:ascii="Times New Roman" w:hAnsi="Times New Roman" w:cs="Times New Roman"/>
          <w:sz w:val="24"/>
          <w:szCs w:val="24"/>
        </w:rPr>
        <w:t xml:space="preserve">n modal eksternal, sehingga </w:t>
      </w:r>
      <w:r w:rsidRPr="00913C0B">
        <w:rPr>
          <w:rFonts w:ascii="Times New Roman" w:hAnsi="Times New Roman" w:cs="Times New Roman"/>
          <w:sz w:val="24"/>
          <w:szCs w:val="24"/>
        </w:rPr>
        <w:t>cenderung le</w:t>
      </w:r>
      <w:r>
        <w:rPr>
          <w:rFonts w:ascii="Times New Roman" w:hAnsi="Times New Roman" w:cs="Times New Roman"/>
          <w:sz w:val="24"/>
          <w:szCs w:val="24"/>
        </w:rPr>
        <w:t>bih banyak menggunakan utang di</w:t>
      </w:r>
      <w:r w:rsidRPr="00913C0B">
        <w:rPr>
          <w:rFonts w:ascii="Times New Roman" w:hAnsi="Times New Roman" w:cs="Times New Roman"/>
          <w:sz w:val="24"/>
          <w:szCs w:val="24"/>
        </w:rPr>
        <w:t>banding perusa</w:t>
      </w:r>
      <w:r>
        <w:rPr>
          <w:rFonts w:ascii="Times New Roman" w:hAnsi="Times New Roman" w:cs="Times New Roman"/>
          <w:sz w:val="24"/>
          <w:szCs w:val="24"/>
        </w:rPr>
        <w:t>haan yang lambat pertumbuhannya (</w:t>
      </w:r>
      <w:r w:rsidRPr="00913C0B">
        <w:rPr>
          <w:rFonts w:ascii="Times New Roman" w:hAnsi="Times New Roman" w:cs="Times New Roman"/>
          <w:sz w:val="24"/>
          <w:szCs w:val="24"/>
        </w:rPr>
        <w:t>Khariry &amp; Wulansari</w:t>
      </w:r>
      <w:r>
        <w:rPr>
          <w:rFonts w:ascii="Times New Roman" w:hAnsi="Times New Roman" w:cs="Times New Roman"/>
          <w:sz w:val="24"/>
          <w:szCs w:val="24"/>
        </w:rPr>
        <w:t>, 2016)</w:t>
      </w:r>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0950DB">
        <w:rPr>
          <w:rFonts w:ascii="Times New Roman" w:hAnsi="Times New Roman" w:cs="Times New Roman"/>
          <w:sz w:val="24"/>
          <w:szCs w:val="24"/>
        </w:rPr>
        <w:t xml:space="preserve">Profitabilitas </w:t>
      </w:r>
      <w:r>
        <w:rPr>
          <w:rFonts w:ascii="Times New Roman" w:hAnsi="Times New Roman" w:cs="Times New Roman"/>
          <w:sz w:val="24"/>
          <w:szCs w:val="24"/>
        </w:rPr>
        <w:t xml:space="preserve">juga </w:t>
      </w:r>
      <w:r w:rsidRPr="000950DB">
        <w:rPr>
          <w:rFonts w:ascii="Times New Roman" w:hAnsi="Times New Roman" w:cs="Times New Roman"/>
          <w:sz w:val="24"/>
          <w:szCs w:val="24"/>
        </w:rPr>
        <w:t>merupakan salah satu faktor yang mempengaruhi struktur modal.</w:t>
      </w:r>
      <w:proofErr w:type="gramEnd"/>
      <w:r w:rsidRPr="000950DB">
        <w:rPr>
          <w:rFonts w:ascii="Times New Roman" w:hAnsi="Times New Roman" w:cs="Times New Roman"/>
          <w:sz w:val="24"/>
          <w:szCs w:val="24"/>
        </w:rPr>
        <w:t xml:space="preserve"> </w:t>
      </w:r>
      <w:proofErr w:type="gramStart"/>
      <w:r w:rsidRPr="000950DB">
        <w:rPr>
          <w:rFonts w:ascii="Times New Roman" w:hAnsi="Times New Roman" w:cs="Times New Roman"/>
          <w:sz w:val="24"/>
          <w:szCs w:val="24"/>
        </w:rPr>
        <w:t>Profitabilitas merupakan kemampuan perusahaan untuk menghasilkan laba yang dihasilkan dari berbagai aktivitas perusahaan melalui sejumlah kebijakan dan keputusan yang dilakukan oleh perusahaan selama periode tertentu.</w:t>
      </w:r>
      <w:proofErr w:type="gramEnd"/>
      <w:r w:rsidRPr="000950DB">
        <w:rPr>
          <w:rFonts w:ascii="Times New Roman" w:hAnsi="Times New Roman" w:cs="Times New Roman"/>
          <w:sz w:val="24"/>
          <w:szCs w:val="24"/>
        </w:rPr>
        <w:t xml:space="preserve"> Berdasarkan teori </w:t>
      </w:r>
      <w:r w:rsidRPr="00D105FF">
        <w:rPr>
          <w:rFonts w:ascii="Times New Roman" w:hAnsi="Times New Roman" w:cs="Times New Roman"/>
          <w:i/>
          <w:sz w:val="24"/>
          <w:szCs w:val="24"/>
        </w:rPr>
        <w:t>trade-off</w:t>
      </w:r>
      <w:r w:rsidRPr="000950DB">
        <w:rPr>
          <w:rFonts w:ascii="Times New Roman" w:hAnsi="Times New Roman" w:cs="Times New Roman"/>
          <w:sz w:val="24"/>
          <w:szCs w:val="24"/>
        </w:rPr>
        <w:t xml:space="preserve"> (Adrianto dan Wibowo</w:t>
      </w:r>
      <w:r>
        <w:rPr>
          <w:rFonts w:ascii="Times New Roman" w:hAnsi="Times New Roman" w:cs="Times New Roman"/>
          <w:sz w:val="24"/>
          <w:szCs w:val="24"/>
        </w:rPr>
        <w:t xml:space="preserve">, 2007 dalam </w:t>
      </w:r>
      <w:r>
        <w:rPr>
          <w:rFonts w:ascii="Times New Roman" w:hAnsi="Times New Roman" w:cs="Times New Roman"/>
          <w:sz w:val="24"/>
          <w:szCs w:val="24"/>
        </w:rPr>
        <w:lastRenderedPageBreak/>
        <w:t>Hadi</w:t>
      </w:r>
      <w:r w:rsidRPr="000950DB">
        <w:rPr>
          <w:rFonts w:ascii="Times New Roman" w:hAnsi="Times New Roman" w:cs="Times New Roman"/>
          <w:sz w:val="24"/>
          <w:szCs w:val="24"/>
        </w:rPr>
        <w:t>a</w:t>
      </w:r>
      <w:r>
        <w:rPr>
          <w:rFonts w:ascii="Times New Roman" w:hAnsi="Times New Roman" w:cs="Times New Roman"/>
          <w:sz w:val="24"/>
          <w:szCs w:val="24"/>
        </w:rPr>
        <w:t xml:space="preserve">nto, 2008), diuraikan bahwa: </w:t>
      </w:r>
      <w:r w:rsidRPr="000950DB">
        <w:rPr>
          <w:rFonts w:ascii="Times New Roman" w:hAnsi="Times New Roman" w:cs="Times New Roman"/>
          <w:sz w:val="24"/>
          <w:szCs w:val="24"/>
        </w:rPr>
        <w:t xml:space="preserve">profitabilitas diprediksikan memiliki pengaruh yang positif terhadap struktur modal. Perusahaan yang memiliki </w:t>
      </w:r>
      <w:r w:rsidRPr="00FC3B96">
        <w:rPr>
          <w:rFonts w:ascii="Times New Roman" w:hAnsi="Times New Roman" w:cs="Times New Roman"/>
          <w:i/>
          <w:sz w:val="24"/>
          <w:szCs w:val="24"/>
        </w:rPr>
        <w:t>profit</w:t>
      </w:r>
      <w:r w:rsidRPr="000950DB">
        <w:rPr>
          <w:rFonts w:ascii="Times New Roman" w:hAnsi="Times New Roman" w:cs="Times New Roman"/>
          <w:sz w:val="24"/>
          <w:szCs w:val="24"/>
        </w:rPr>
        <w:t xml:space="preserve"> </w:t>
      </w:r>
      <w:proofErr w:type="gramStart"/>
      <w:r w:rsidRPr="000950DB">
        <w:rPr>
          <w:rFonts w:ascii="Times New Roman" w:hAnsi="Times New Roman" w:cs="Times New Roman"/>
          <w:sz w:val="24"/>
          <w:szCs w:val="24"/>
        </w:rPr>
        <w:t>akan</w:t>
      </w:r>
      <w:proofErr w:type="gramEnd"/>
      <w:r w:rsidRPr="000950DB">
        <w:rPr>
          <w:rFonts w:ascii="Times New Roman" w:hAnsi="Times New Roman" w:cs="Times New Roman"/>
          <w:sz w:val="24"/>
          <w:szCs w:val="24"/>
        </w:rPr>
        <w:t xml:space="preserve"> menggunakan lebih banyak utang untuk mendapatkan keuntungan yang lebi</w:t>
      </w:r>
      <w:r>
        <w:rPr>
          <w:rFonts w:ascii="Times New Roman" w:hAnsi="Times New Roman" w:cs="Times New Roman"/>
          <w:sz w:val="24"/>
          <w:szCs w:val="24"/>
        </w:rPr>
        <w:t>h besar dari pengurangan pajak.</w:t>
      </w:r>
      <w:r w:rsidRPr="000950DB">
        <w:rPr>
          <w:rFonts w:ascii="Times New Roman" w:hAnsi="Times New Roman" w:cs="Times New Roman"/>
          <w:sz w:val="24"/>
          <w:szCs w:val="24"/>
        </w:rPr>
        <w:t xml:space="preserve"> Sedangkan hal yang berlawanan diuraikan oleh teori </w:t>
      </w:r>
      <w:r w:rsidRPr="00D105FF">
        <w:rPr>
          <w:rFonts w:ascii="Times New Roman" w:hAnsi="Times New Roman" w:cs="Times New Roman"/>
          <w:i/>
          <w:sz w:val="24"/>
          <w:szCs w:val="24"/>
        </w:rPr>
        <w:t xml:space="preserve">pecking </w:t>
      </w:r>
      <w:proofErr w:type="gramStart"/>
      <w:r w:rsidRPr="00D105FF">
        <w:rPr>
          <w:rFonts w:ascii="Times New Roman" w:hAnsi="Times New Roman" w:cs="Times New Roman"/>
          <w:i/>
          <w:sz w:val="24"/>
          <w:szCs w:val="24"/>
        </w:rPr>
        <w:t>order</w:t>
      </w:r>
      <w:r>
        <w:rPr>
          <w:rFonts w:ascii="Times New Roman" w:hAnsi="Times New Roman" w:cs="Times New Roman"/>
          <w:sz w:val="24"/>
          <w:szCs w:val="24"/>
        </w:rPr>
        <w:t xml:space="preserve">  (</w:t>
      </w:r>
      <w:proofErr w:type="gramEnd"/>
      <w:r>
        <w:rPr>
          <w:rFonts w:ascii="Times New Roman" w:hAnsi="Times New Roman" w:cs="Times New Roman"/>
          <w:sz w:val="24"/>
          <w:szCs w:val="24"/>
        </w:rPr>
        <w:t>Myer, 1995 dalam Tiara, 2012</w:t>
      </w:r>
      <w:r w:rsidRPr="000950DB">
        <w:rPr>
          <w:rFonts w:ascii="Times New Roman" w:hAnsi="Times New Roman" w:cs="Times New Roman"/>
          <w:sz w:val="24"/>
          <w:szCs w:val="24"/>
        </w:rPr>
        <w:t>) yang menyatakan bahwa:</w:t>
      </w:r>
      <w:r>
        <w:rPr>
          <w:rFonts w:ascii="Times New Roman" w:hAnsi="Times New Roman" w:cs="Times New Roman"/>
          <w:sz w:val="24"/>
          <w:szCs w:val="24"/>
        </w:rPr>
        <w:t xml:space="preserve"> </w:t>
      </w:r>
      <w:r w:rsidRPr="000950DB">
        <w:rPr>
          <w:rFonts w:ascii="Times New Roman" w:hAnsi="Times New Roman" w:cs="Times New Roman"/>
          <w:sz w:val="24"/>
          <w:szCs w:val="24"/>
        </w:rPr>
        <w:t xml:space="preserve">perusahaan yang sangat menguntungkan pada umumnya mempunyai hutang yang lebih sedikit. Hal ini terjadi bukan karena perusahaan tersebut mempuyai target </w:t>
      </w:r>
      <w:r w:rsidRPr="00D105FF">
        <w:rPr>
          <w:rFonts w:ascii="Times New Roman" w:hAnsi="Times New Roman" w:cs="Times New Roman"/>
          <w:i/>
          <w:sz w:val="24"/>
          <w:szCs w:val="24"/>
        </w:rPr>
        <w:t>debt ratio</w:t>
      </w:r>
      <w:r w:rsidRPr="000950DB">
        <w:rPr>
          <w:rFonts w:ascii="Times New Roman" w:hAnsi="Times New Roman" w:cs="Times New Roman"/>
          <w:sz w:val="24"/>
          <w:szCs w:val="24"/>
        </w:rPr>
        <w:t xml:space="preserve"> yang rendah, tetapi disebabkan karena perusahaan memang tidak membutuhkan </w:t>
      </w:r>
      <w:proofErr w:type="gramStart"/>
      <w:r w:rsidRPr="000950DB">
        <w:rPr>
          <w:rFonts w:ascii="Times New Roman" w:hAnsi="Times New Roman" w:cs="Times New Roman"/>
          <w:sz w:val="24"/>
          <w:szCs w:val="24"/>
        </w:rPr>
        <w:t>dana</w:t>
      </w:r>
      <w:proofErr w:type="gramEnd"/>
      <w:r w:rsidRPr="000950DB">
        <w:rPr>
          <w:rFonts w:ascii="Times New Roman" w:hAnsi="Times New Roman" w:cs="Times New Roman"/>
          <w:sz w:val="24"/>
          <w:szCs w:val="24"/>
        </w:rPr>
        <w:t xml:space="preserve"> dari pihak eksternal.</w:t>
      </w:r>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469E9">
        <w:rPr>
          <w:rFonts w:ascii="Times New Roman" w:hAnsi="Times New Roman" w:cs="Times New Roman"/>
          <w:sz w:val="24"/>
          <w:szCs w:val="24"/>
        </w:rPr>
        <w:t>Tingkat likuiditas juga mempengaruhi struktur modal</w:t>
      </w:r>
      <w:r>
        <w:rPr>
          <w:rFonts w:ascii="Times New Roman" w:hAnsi="Times New Roman" w:cs="Times New Roman"/>
          <w:sz w:val="24"/>
          <w:szCs w:val="24"/>
        </w:rPr>
        <w:t>,</w:t>
      </w:r>
      <w:r w:rsidRPr="008469E9">
        <w:rPr>
          <w:rFonts w:ascii="Times New Roman" w:hAnsi="Times New Roman" w:cs="Times New Roman"/>
          <w:sz w:val="24"/>
          <w:szCs w:val="24"/>
        </w:rPr>
        <w:t xml:space="preserve"> </w:t>
      </w:r>
      <w:r>
        <w:rPr>
          <w:rFonts w:ascii="Times New Roman" w:hAnsi="Times New Roman" w:cs="Times New Roman"/>
          <w:sz w:val="24"/>
          <w:szCs w:val="24"/>
        </w:rPr>
        <w:t xml:space="preserve">sebab tingkat likuiditas ini menggambarkan </w:t>
      </w:r>
      <w:r w:rsidRPr="008469E9">
        <w:rPr>
          <w:rFonts w:ascii="Times New Roman" w:hAnsi="Times New Roman" w:cs="Times New Roman"/>
          <w:sz w:val="24"/>
          <w:szCs w:val="24"/>
        </w:rPr>
        <w:t>kemampuan perusahaan</w:t>
      </w:r>
      <w:r w:rsidRPr="006A7BB8">
        <w:rPr>
          <w:rFonts w:ascii="Times New Roman" w:hAnsi="Times New Roman" w:cs="Times New Roman"/>
          <w:sz w:val="24"/>
          <w:szCs w:val="24"/>
        </w:rPr>
        <w:t xml:space="preserve"> untuk membayar utang-utangnya pada waktunya, yang disoroti adalah kemampuan perusahaan untuk membayar utang jangka pendek (Harnanto,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Berkurangmya hutang jangka pendek berakibat menurunnya proporsi hutang dalam struktur modal.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struktur kepemilikan merupakan struktur yang terdiri dari kepemilikan internal, eksternal, maupun kepemilikan institusional.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yang dikuasai insider cenderung menggunakan hutang untuk mempertahankan efektif kontrol terhadap perusahaan.</w:t>
      </w:r>
      <w:proofErr w:type="gramEnd"/>
      <w:r>
        <w:rPr>
          <w:rFonts w:ascii="Times New Roman" w:hAnsi="Times New Roman" w:cs="Times New Roman"/>
          <w:sz w:val="24"/>
          <w:szCs w:val="24"/>
        </w:rPr>
        <w:t xml:space="preserve"> Sehingga, semakin besar kepemilikan internal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semakin besar proporsi hutang dalam struktur modal perusahaan.   </w:t>
      </w:r>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peneliti terdahulu telah meneliti tentang faktor-faktor yang mempengaruhi struktur modal, diantaranya yaitu penelitian yang dilakukan oleh </w:t>
      </w:r>
      <w:r w:rsidRPr="00055E48">
        <w:rPr>
          <w:rFonts w:ascii="Times New Roman" w:hAnsi="Times New Roman" w:cs="Times New Roman"/>
          <w:sz w:val="24"/>
          <w:szCs w:val="24"/>
        </w:rPr>
        <w:t>Mustafa (2011) menyatakan bahwa ukuran perusahaan berpengaruh positif terhadap struktur modal perusahaan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w:t>
      </w:r>
      <w:r w:rsidRPr="00ED0323">
        <w:rPr>
          <w:rFonts w:ascii="Times New Roman" w:hAnsi="Times New Roman" w:cs="Times New Roman"/>
          <w:sz w:val="24"/>
          <w:szCs w:val="24"/>
        </w:rPr>
        <w:t xml:space="preserve">Nugroho (2009) dan Hidayati (2010) menyatakan bahwa risiko bisnis berpengaruh negatif terhadap struktur </w:t>
      </w:r>
      <w:r w:rsidRPr="00ED0323">
        <w:rPr>
          <w:rFonts w:ascii="Times New Roman" w:hAnsi="Times New Roman" w:cs="Times New Roman"/>
          <w:sz w:val="24"/>
          <w:szCs w:val="24"/>
        </w:rPr>
        <w:lastRenderedPageBreak/>
        <w:t>modal.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D37283">
        <w:rPr>
          <w:rFonts w:ascii="Times New Roman" w:hAnsi="Times New Roman" w:cs="Times New Roman"/>
          <w:sz w:val="24"/>
          <w:szCs w:val="24"/>
        </w:rPr>
        <w:t>enel</w:t>
      </w:r>
      <w:r>
        <w:rPr>
          <w:rFonts w:ascii="Times New Roman" w:hAnsi="Times New Roman" w:cs="Times New Roman"/>
          <w:sz w:val="24"/>
          <w:szCs w:val="24"/>
        </w:rPr>
        <w:t xml:space="preserve">itian yang dilakukan </w:t>
      </w:r>
      <w:r w:rsidRPr="00D37283">
        <w:rPr>
          <w:rFonts w:ascii="Times New Roman" w:hAnsi="Times New Roman" w:cs="Times New Roman"/>
          <w:sz w:val="24"/>
          <w:szCs w:val="24"/>
        </w:rPr>
        <w:t>Sartono dan</w:t>
      </w:r>
      <w:r>
        <w:rPr>
          <w:rFonts w:ascii="Times New Roman" w:hAnsi="Times New Roman" w:cs="Times New Roman"/>
          <w:sz w:val="24"/>
          <w:szCs w:val="24"/>
        </w:rPr>
        <w:t xml:space="preserve"> </w:t>
      </w:r>
      <w:r w:rsidRPr="00D37283">
        <w:rPr>
          <w:rFonts w:ascii="Times New Roman" w:hAnsi="Times New Roman" w:cs="Times New Roman"/>
          <w:sz w:val="24"/>
          <w:szCs w:val="24"/>
        </w:rPr>
        <w:t>Srihar</w:t>
      </w:r>
      <w:r>
        <w:rPr>
          <w:rFonts w:ascii="Times New Roman" w:hAnsi="Times New Roman" w:cs="Times New Roman"/>
          <w:sz w:val="24"/>
          <w:szCs w:val="24"/>
        </w:rPr>
        <w:t xml:space="preserve">to (1999) serta Saidi (2004) </w:t>
      </w:r>
      <w:r w:rsidRPr="00D37283">
        <w:rPr>
          <w:rFonts w:ascii="Times New Roman" w:hAnsi="Times New Roman" w:cs="Times New Roman"/>
          <w:sz w:val="24"/>
          <w:szCs w:val="24"/>
        </w:rPr>
        <w:t>meny</w:t>
      </w:r>
      <w:r>
        <w:rPr>
          <w:rFonts w:ascii="Times New Roman" w:hAnsi="Times New Roman" w:cs="Times New Roman"/>
          <w:sz w:val="24"/>
          <w:szCs w:val="24"/>
        </w:rPr>
        <w:t xml:space="preserve">atakan bahwa pertumbuhan aktiva </w:t>
      </w:r>
      <w:r w:rsidRPr="00D37283">
        <w:rPr>
          <w:rFonts w:ascii="Times New Roman" w:hAnsi="Times New Roman" w:cs="Times New Roman"/>
          <w:sz w:val="24"/>
          <w:szCs w:val="24"/>
        </w:rPr>
        <w:t>berpengaruh positif terhadap struktur modal.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S</w:t>
      </w:r>
      <w:r w:rsidRPr="00FF3967">
        <w:rPr>
          <w:rFonts w:ascii="Times New Roman" w:hAnsi="Times New Roman" w:cs="Times New Roman"/>
          <w:sz w:val="24"/>
          <w:szCs w:val="24"/>
        </w:rPr>
        <w:t>usetyo (2006) menemukan bahwa profitabilitas berpengaruh negatif terhadap struktur modal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7347C">
        <w:rPr>
          <w:rFonts w:ascii="Times New Roman" w:hAnsi="Times New Roman" w:cs="Times New Roman"/>
          <w:sz w:val="24"/>
          <w:szCs w:val="24"/>
        </w:rPr>
        <w:t>Menurut Sarsa (2012), likuiditas berpengaruh negatif dan sig</w:t>
      </w:r>
      <w:r>
        <w:rPr>
          <w:rFonts w:ascii="Times New Roman" w:hAnsi="Times New Roman" w:cs="Times New Roman"/>
          <w:sz w:val="24"/>
          <w:szCs w:val="24"/>
        </w:rPr>
        <w:t xml:space="preserve">nifikan terhadap struktur modal. </w:t>
      </w:r>
      <w:proofErr w:type="gramStart"/>
      <w:r>
        <w:rPr>
          <w:rFonts w:ascii="Times New Roman" w:hAnsi="Times New Roman" w:cs="Times New Roman"/>
          <w:sz w:val="24"/>
          <w:szCs w:val="24"/>
        </w:rPr>
        <w:t>Sedangkan menurut Arrayani (2003</w:t>
      </w:r>
      <w:r w:rsidRPr="001D161D">
        <w:rPr>
          <w:rFonts w:ascii="Times New Roman" w:hAnsi="Times New Roman" w:cs="Times New Roman"/>
          <w:sz w:val="24"/>
          <w:szCs w:val="24"/>
        </w:rPr>
        <w:t>) dan Nurrohim (2008)</w:t>
      </w:r>
      <w:r>
        <w:rPr>
          <w:rFonts w:ascii="Times New Roman" w:hAnsi="Times New Roman" w:cs="Times New Roman"/>
          <w:sz w:val="24"/>
          <w:szCs w:val="24"/>
        </w:rPr>
        <w:t>,</w:t>
      </w:r>
      <w:r w:rsidRPr="001D161D">
        <w:rPr>
          <w:rFonts w:ascii="Times New Roman" w:hAnsi="Times New Roman" w:cs="Times New Roman"/>
          <w:sz w:val="24"/>
          <w:szCs w:val="24"/>
        </w:rPr>
        <w:t xml:space="preserve"> struktur kepemilikan mempunyai pengaruh signifikan terhadap struktur modal.</w:t>
      </w:r>
      <w:proofErr w:type="gramEnd"/>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0923E5">
        <w:rPr>
          <w:rFonts w:ascii="Times New Roman" w:hAnsi="Times New Roman" w:cs="Times New Roman"/>
          <w:sz w:val="24"/>
          <w:szCs w:val="24"/>
        </w:rPr>
        <w:t>Perusahaan manufaktur merupakan salah satu perusahaan yang sangat merasakan dampak persaingan global.</w:t>
      </w:r>
      <w:proofErr w:type="gramEnd"/>
      <w:r>
        <w:rPr>
          <w:rFonts w:ascii="Times New Roman" w:hAnsi="Times New Roman" w:cs="Times New Roman"/>
          <w:sz w:val="24"/>
          <w:szCs w:val="24"/>
        </w:rPr>
        <w:t xml:space="preserve"> </w:t>
      </w:r>
      <w:proofErr w:type="gramStart"/>
      <w:r w:rsidRPr="005D01C3">
        <w:rPr>
          <w:rFonts w:ascii="Times New Roman" w:hAnsi="Times New Roman" w:cs="Times New Roman"/>
          <w:sz w:val="24"/>
          <w:szCs w:val="24"/>
        </w:rPr>
        <w:t>Perkembangan industri manufaktur di sebuah negara dapat digunakan sebagai parameter perkembangan industri s</w:t>
      </w:r>
      <w:r>
        <w:rPr>
          <w:rFonts w:ascii="Times New Roman" w:hAnsi="Times New Roman" w:cs="Times New Roman"/>
          <w:sz w:val="24"/>
          <w:szCs w:val="24"/>
        </w:rPr>
        <w:t>ecara nasional bagi negara tersebut (Agung, 2016).</w:t>
      </w:r>
      <w:proofErr w:type="gramEnd"/>
      <w:r>
        <w:rPr>
          <w:rFonts w:ascii="Times New Roman" w:hAnsi="Times New Roman" w:cs="Times New Roman"/>
          <w:sz w:val="24"/>
          <w:szCs w:val="24"/>
        </w:rPr>
        <w:t xml:space="preserve"> </w:t>
      </w:r>
      <w:proofErr w:type="gramStart"/>
      <w:r w:rsidRPr="000923E5">
        <w:rPr>
          <w:rFonts w:ascii="Times New Roman" w:hAnsi="Times New Roman" w:cs="Times New Roman"/>
          <w:sz w:val="24"/>
          <w:szCs w:val="24"/>
        </w:rPr>
        <w:t>Perkembangan ini dapat dilihat baik dari aspek kualitas produk yang dihasilkannya maupun kinerja industri secara keseluruhan.</w:t>
      </w:r>
      <w:proofErr w:type="gramEnd"/>
      <w:r w:rsidRPr="000923E5">
        <w:rPr>
          <w:rFonts w:ascii="Times New Roman" w:hAnsi="Times New Roman" w:cs="Times New Roman"/>
          <w:sz w:val="24"/>
          <w:szCs w:val="24"/>
        </w:rPr>
        <w:t xml:space="preserve"> </w:t>
      </w:r>
      <w:proofErr w:type="gramStart"/>
      <w:r w:rsidRPr="000923E5">
        <w:rPr>
          <w:rFonts w:ascii="Times New Roman" w:hAnsi="Times New Roman" w:cs="Times New Roman"/>
          <w:sz w:val="24"/>
          <w:szCs w:val="24"/>
        </w:rPr>
        <w:t>Perusahaan yang dipilih dalam penelitian ini adalah perusahaan makanan dan minuman (</w:t>
      </w:r>
      <w:r w:rsidRPr="000923E5">
        <w:rPr>
          <w:rFonts w:ascii="Times New Roman" w:hAnsi="Times New Roman" w:cs="Times New Roman"/>
          <w:i/>
          <w:sz w:val="24"/>
          <w:szCs w:val="24"/>
        </w:rPr>
        <w:t>food and beverages</w:t>
      </w:r>
      <w:r w:rsidRPr="000923E5">
        <w:rPr>
          <w:rFonts w:ascii="Times New Roman" w:hAnsi="Times New Roman" w:cs="Times New Roman"/>
          <w:sz w:val="24"/>
          <w:szCs w:val="24"/>
        </w:rPr>
        <w:t>) yang merupakan perusahaan yang memproduksi barang-barang kebutuhan manusia</w:t>
      </w:r>
      <w:r>
        <w:rPr>
          <w:rFonts w:ascii="Times New Roman" w:hAnsi="Times New Roman" w:cs="Times New Roman"/>
          <w:sz w:val="24"/>
          <w:szCs w:val="24"/>
        </w:rPr>
        <w:t xml:space="preserve"> yang tergabung dalam industri manufaktur</w:t>
      </w:r>
      <w:r w:rsidRPr="000923E5">
        <w:rPr>
          <w:rFonts w:ascii="Times New Roman" w:hAnsi="Times New Roman" w:cs="Times New Roman"/>
          <w:sz w:val="24"/>
          <w:szCs w:val="24"/>
        </w:rPr>
        <w:t>.</w:t>
      </w:r>
      <w:proofErr w:type="gramEnd"/>
      <w:r w:rsidRPr="000923E5">
        <w:rPr>
          <w:rFonts w:ascii="Times New Roman" w:hAnsi="Times New Roman" w:cs="Times New Roman"/>
          <w:sz w:val="24"/>
          <w:szCs w:val="24"/>
        </w:rPr>
        <w:t xml:space="preserve"> </w:t>
      </w:r>
    </w:p>
    <w:p w:rsidR="00592B30"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Alasan industri makanan dan </w:t>
      </w:r>
      <w:r w:rsidRPr="00DE71A1">
        <w:rPr>
          <w:rFonts w:ascii="Times New Roman" w:hAnsi="Times New Roman" w:cs="Times New Roman"/>
          <w:sz w:val="24"/>
          <w:szCs w:val="24"/>
        </w:rPr>
        <w:t>minu</w:t>
      </w:r>
      <w:r>
        <w:rPr>
          <w:rFonts w:ascii="Times New Roman" w:hAnsi="Times New Roman" w:cs="Times New Roman"/>
          <w:sz w:val="24"/>
          <w:szCs w:val="24"/>
        </w:rPr>
        <w:t xml:space="preserve">man selalu menjadi sektor lebih </w:t>
      </w:r>
      <w:r w:rsidRPr="00DE71A1">
        <w:rPr>
          <w:rFonts w:ascii="Times New Roman" w:hAnsi="Times New Roman" w:cs="Times New Roman"/>
          <w:sz w:val="24"/>
          <w:szCs w:val="24"/>
        </w:rPr>
        <w:t xml:space="preserve">baik </w:t>
      </w:r>
      <w:r>
        <w:rPr>
          <w:rFonts w:ascii="Times New Roman" w:hAnsi="Times New Roman" w:cs="Times New Roman"/>
          <w:sz w:val="24"/>
          <w:szCs w:val="24"/>
        </w:rPr>
        <w:t xml:space="preserve">dan fundamental karena industri makanan dan minuman termasuk </w:t>
      </w:r>
      <w:r w:rsidRPr="00DE71A1">
        <w:rPr>
          <w:rFonts w:ascii="Times New Roman" w:hAnsi="Times New Roman" w:cs="Times New Roman"/>
          <w:sz w:val="24"/>
          <w:szCs w:val="24"/>
        </w:rPr>
        <w:t xml:space="preserve">industri </w:t>
      </w:r>
      <w:r>
        <w:rPr>
          <w:rFonts w:ascii="Times New Roman" w:hAnsi="Times New Roman" w:cs="Times New Roman"/>
          <w:sz w:val="24"/>
          <w:szCs w:val="24"/>
        </w:rPr>
        <w:t xml:space="preserve">yang lebih </w:t>
      </w:r>
      <w:r w:rsidRPr="00DE71A1">
        <w:rPr>
          <w:rFonts w:ascii="Times New Roman" w:hAnsi="Times New Roman" w:cs="Times New Roman"/>
          <w:sz w:val="24"/>
          <w:szCs w:val="24"/>
        </w:rPr>
        <w:t>stabil dan tidak mudah terpengaruh</w:t>
      </w:r>
      <w:r>
        <w:rPr>
          <w:rFonts w:ascii="Times New Roman" w:hAnsi="Times New Roman" w:cs="Times New Roman"/>
          <w:sz w:val="24"/>
          <w:szCs w:val="24"/>
        </w:rPr>
        <w:t xml:space="preserve"> </w:t>
      </w:r>
      <w:r w:rsidRPr="00DE71A1">
        <w:rPr>
          <w:rFonts w:ascii="Times New Roman" w:hAnsi="Times New Roman" w:cs="Times New Roman"/>
          <w:sz w:val="24"/>
          <w:szCs w:val="24"/>
        </w:rPr>
        <w:t>oleh musim ataupun perubahan</w:t>
      </w:r>
      <w:r>
        <w:rPr>
          <w:rFonts w:ascii="Times New Roman" w:hAnsi="Times New Roman" w:cs="Times New Roman"/>
          <w:sz w:val="24"/>
          <w:szCs w:val="24"/>
        </w:rPr>
        <w:t xml:space="preserve"> </w:t>
      </w:r>
      <w:r w:rsidRPr="00DE71A1">
        <w:rPr>
          <w:rFonts w:ascii="Times New Roman" w:hAnsi="Times New Roman" w:cs="Times New Roman"/>
          <w:sz w:val="24"/>
          <w:szCs w:val="24"/>
        </w:rPr>
        <w:t>kondisi perekonomian seperti inflasi.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Meskipun Indonesia sering mengalami krisis ekonomi yang sampai saat ini masih terjadi kelancaran produksi industri makanan dan minuman masih terjamin, karena dalam kondisi seperti apapun konsumen tetap </w:t>
      </w:r>
      <w:r w:rsidRPr="00DE71A1">
        <w:rPr>
          <w:rFonts w:ascii="Times New Roman" w:hAnsi="Times New Roman" w:cs="Times New Roman"/>
          <w:sz w:val="24"/>
          <w:szCs w:val="24"/>
        </w:rPr>
        <w:t>m</w:t>
      </w:r>
      <w:r>
        <w:rPr>
          <w:rFonts w:ascii="Times New Roman" w:hAnsi="Times New Roman" w:cs="Times New Roman"/>
          <w:sz w:val="24"/>
          <w:szCs w:val="24"/>
        </w:rPr>
        <w:t xml:space="preserve">embutuhkan produk makanan dan </w:t>
      </w:r>
      <w:r w:rsidRPr="00DE71A1">
        <w:rPr>
          <w:rFonts w:ascii="Times New Roman" w:hAnsi="Times New Roman" w:cs="Times New Roman"/>
          <w:sz w:val="24"/>
          <w:szCs w:val="24"/>
        </w:rPr>
        <w:t>minuman.</w:t>
      </w:r>
      <w:proofErr w:type="gramEnd"/>
      <w:r>
        <w:rPr>
          <w:rFonts w:ascii="Times New Roman" w:hAnsi="Times New Roman" w:cs="Times New Roman"/>
          <w:sz w:val="24"/>
          <w:szCs w:val="24"/>
        </w:rPr>
        <w:t xml:space="preserve"> </w:t>
      </w:r>
      <w:r w:rsidRPr="00DE71A1">
        <w:rPr>
          <w:rFonts w:ascii="Times New Roman" w:hAnsi="Times New Roman" w:cs="Times New Roman"/>
          <w:sz w:val="24"/>
          <w:szCs w:val="24"/>
        </w:rPr>
        <w:t xml:space="preserve">Sesuai alasan diatas </w:t>
      </w:r>
      <w:r>
        <w:rPr>
          <w:rFonts w:ascii="Times New Roman" w:hAnsi="Times New Roman" w:cs="Times New Roman"/>
          <w:sz w:val="24"/>
          <w:szCs w:val="24"/>
        </w:rPr>
        <w:t xml:space="preserve">industri </w:t>
      </w:r>
      <w:r>
        <w:rPr>
          <w:rFonts w:ascii="Times New Roman" w:hAnsi="Times New Roman" w:cs="Times New Roman"/>
          <w:sz w:val="24"/>
          <w:szCs w:val="24"/>
        </w:rPr>
        <w:lastRenderedPageBreak/>
        <w:t xml:space="preserve">makanan dan minuman memiliki kontribusi dan laju pertumbuhan </w:t>
      </w:r>
      <w:r w:rsidRPr="00DE71A1">
        <w:rPr>
          <w:rFonts w:ascii="Times New Roman" w:hAnsi="Times New Roman" w:cs="Times New Roman"/>
          <w:sz w:val="24"/>
          <w:szCs w:val="24"/>
        </w:rPr>
        <w:t>yang baik dibandingkan sektor lain.</w:t>
      </w:r>
      <w:r>
        <w:rPr>
          <w:rFonts w:ascii="Times New Roman" w:hAnsi="Times New Roman" w:cs="Times New Roman"/>
          <w:sz w:val="24"/>
          <w:szCs w:val="24"/>
        </w:rPr>
        <w:t xml:space="preserve"> </w:t>
      </w:r>
    </w:p>
    <w:p w:rsidR="00592B30" w:rsidRPr="00146C57" w:rsidRDefault="00592B30" w:rsidP="00592B30">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52F0F">
        <w:rPr>
          <w:rFonts w:ascii="Times New Roman" w:hAnsi="Times New Roman" w:cs="Times New Roman"/>
          <w:sz w:val="24"/>
          <w:szCs w:val="24"/>
        </w:rPr>
        <w:t>Sel</w:t>
      </w:r>
      <w:r>
        <w:rPr>
          <w:rFonts w:ascii="Times New Roman" w:hAnsi="Times New Roman" w:cs="Times New Roman"/>
          <w:sz w:val="24"/>
          <w:szCs w:val="24"/>
        </w:rPr>
        <w:t xml:space="preserve">ama 6 tahun terakhir, Indonesia mengalami peningkatan konsumsi </w:t>
      </w:r>
      <w:r w:rsidRPr="00452F0F">
        <w:rPr>
          <w:rFonts w:ascii="Times New Roman" w:hAnsi="Times New Roman" w:cs="Times New Roman"/>
          <w:sz w:val="24"/>
          <w:szCs w:val="24"/>
        </w:rPr>
        <w:t>m</w:t>
      </w:r>
      <w:r>
        <w:rPr>
          <w:rFonts w:ascii="Times New Roman" w:hAnsi="Times New Roman" w:cs="Times New Roman"/>
          <w:sz w:val="24"/>
          <w:szCs w:val="24"/>
        </w:rPr>
        <w:t>akanan dan minuman sebesar 41%.</w:t>
      </w:r>
      <w:proofErr w:type="gramEnd"/>
      <w:r>
        <w:rPr>
          <w:rFonts w:ascii="Times New Roman" w:hAnsi="Times New Roman" w:cs="Times New Roman"/>
          <w:sz w:val="24"/>
          <w:szCs w:val="24"/>
        </w:rPr>
        <w:t xml:space="preserve"> </w:t>
      </w:r>
      <w:r w:rsidRPr="00146C57">
        <w:rPr>
          <w:rFonts w:ascii="Times New Roman" w:hAnsi="Times New Roman" w:cs="Times New Roman"/>
          <w:sz w:val="24"/>
          <w:szCs w:val="24"/>
        </w:rPr>
        <w:t>Pa</w:t>
      </w:r>
      <w:r>
        <w:rPr>
          <w:rFonts w:ascii="Times New Roman" w:hAnsi="Times New Roman" w:cs="Times New Roman"/>
          <w:sz w:val="24"/>
          <w:szCs w:val="24"/>
        </w:rPr>
        <w:t xml:space="preserve">da tahun 2015 tercatat 5 sektor saham yang memiliki kinerja unggulan yaitu pertama sektor </w:t>
      </w:r>
      <w:r w:rsidRPr="00146C57">
        <w:rPr>
          <w:rFonts w:ascii="Times New Roman" w:hAnsi="Times New Roman" w:cs="Times New Roman"/>
          <w:i/>
          <w:sz w:val="24"/>
          <w:szCs w:val="24"/>
        </w:rPr>
        <w:t>consumer</w:t>
      </w:r>
      <w:r>
        <w:rPr>
          <w:rFonts w:ascii="Times New Roman" w:hAnsi="Times New Roman" w:cs="Times New Roman"/>
          <w:sz w:val="24"/>
          <w:szCs w:val="24"/>
        </w:rPr>
        <w:t xml:space="preserve">, infrastruktur, perdagangan, aneka industri dan </w:t>
      </w:r>
      <w:r w:rsidRPr="00592B30">
        <w:rPr>
          <w:rFonts w:ascii="Times New Roman" w:hAnsi="Times New Roman" w:cs="Times New Roman"/>
          <w:sz w:val="24"/>
          <w:szCs w:val="24"/>
        </w:rPr>
        <w:t>perbankan (</w:t>
      </w:r>
      <w:hyperlink r:id="rId8" w:history="1">
        <w:r w:rsidRPr="00592B30">
          <w:rPr>
            <w:rStyle w:val="Hyperlink"/>
            <w:rFonts w:ascii="Times New Roman" w:hAnsi="Times New Roman" w:cs="Times New Roman"/>
            <w:color w:val="auto"/>
            <w:sz w:val="24"/>
            <w:szCs w:val="24"/>
            <w:u w:val="none"/>
          </w:rPr>
          <w:t>http://web.inilah.com</w:t>
        </w:r>
      </w:hyperlink>
      <w:r w:rsidRPr="00592B30">
        <w:rPr>
          <w:rFonts w:ascii="Times New Roman" w:hAnsi="Times New Roman" w:cs="Times New Roman"/>
          <w:sz w:val="24"/>
          <w:szCs w:val="24"/>
        </w:rPr>
        <w:t xml:space="preserve">). </w:t>
      </w:r>
      <w:proofErr w:type="gramStart"/>
      <w:r w:rsidRPr="00592B30">
        <w:rPr>
          <w:rFonts w:ascii="Times New Roman" w:hAnsi="Times New Roman" w:cs="Times New Roman"/>
          <w:sz w:val="24"/>
          <w:szCs w:val="24"/>
        </w:rPr>
        <w:t xml:space="preserve">Selain </w:t>
      </w:r>
      <w:r>
        <w:rPr>
          <w:rFonts w:ascii="Times New Roman" w:hAnsi="Times New Roman" w:cs="Times New Roman"/>
          <w:sz w:val="24"/>
          <w:szCs w:val="24"/>
        </w:rPr>
        <w:t xml:space="preserve">itu sektor saham </w:t>
      </w:r>
      <w:r w:rsidRPr="00146C57">
        <w:rPr>
          <w:rFonts w:ascii="Times New Roman" w:hAnsi="Times New Roman" w:cs="Times New Roman"/>
          <w:i/>
          <w:sz w:val="24"/>
          <w:szCs w:val="24"/>
        </w:rPr>
        <w:t>consumer</w:t>
      </w:r>
      <w:r>
        <w:rPr>
          <w:rFonts w:ascii="Times New Roman" w:hAnsi="Times New Roman" w:cs="Times New Roman"/>
          <w:sz w:val="24"/>
          <w:szCs w:val="24"/>
        </w:rPr>
        <w:t xml:space="preserve"> atau saham sektor makanan dan minuman didukung dari penjualan makanan dan minuman yang </w:t>
      </w:r>
      <w:r w:rsidRPr="00146C57">
        <w:rPr>
          <w:rFonts w:ascii="Times New Roman" w:hAnsi="Times New Roman" w:cs="Times New Roman"/>
          <w:sz w:val="24"/>
          <w:szCs w:val="24"/>
        </w:rPr>
        <w:t>meningkat akib</w:t>
      </w:r>
      <w:r>
        <w:rPr>
          <w:rFonts w:ascii="Times New Roman" w:hAnsi="Times New Roman" w:cs="Times New Roman"/>
          <w:sz w:val="24"/>
          <w:szCs w:val="24"/>
        </w:rPr>
        <w:t>at peningkatan pendapatan masyarakat dan peningkatan kemampuan daya beli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kinerja </w:t>
      </w:r>
      <w:r w:rsidRPr="00146C57">
        <w:rPr>
          <w:rFonts w:ascii="Times New Roman" w:hAnsi="Times New Roman" w:cs="Times New Roman"/>
          <w:sz w:val="24"/>
          <w:szCs w:val="24"/>
        </w:rPr>
        <w:t>sa</w:t>
      </w:r>
      <w:r>
        <w:rPr>
          <w:rFonts w:ascii="Times New Roman" w:hAnsi="Times New Roman" w:cs="Times New Roman"/>
          <w:sz w:val="24"/>
          <w:szCs w:val="24"/>
        </w:rPr>
        <w:t xml:space="preserve">ham dari perusahaan makanan dan minuman yang terdaftar di Bursa </w:t>
      </w:r>
      <w:r w:rsidRPr="00146C57">
        <w:rPr>
          <w:rFonts w:ascii="Times New Roman" w:hAnsi="Times New Roman" w:cs="Times New Roman"/>
          <w:sz w:val="24"/>
          <w:szCs w:val="24"/>
        </w:rPr>
        <w:t>E</w:t>
      </w:r>
      <w:r>
        <w:rPr>
          <w:rFonts w:ascii="Times New Roman" w:hAnsi="Times New Roman" w:cs="Times New Roman"/>
          <w:sz w:val="24"/>
          <w:szCs w:val="24"/>
        </w:rPr>
        <w:t xml:space="preserve">fek Indonesia (BEI) menunjukkan </w:t>
      </w:r>
      <w:r w:rsidRPr="00146C57">
        <w:rPr>
          <w:rFonts w:ascii="Times New Roman" w:hAnsi="Times New Roman" w:cs="Times New Roman"/>
          <w:sz w:val="24"/>
          <w:szCs w:val="24"/>
        </w:rPr>
        <w:t>nilai</w:t>
      </w:r>
      <w:r>
        <w:rPr>
          <w:rFonts w:ascii="Times New Roman" w:hAnsi="Times New Roman" w:cs="Times New Roman"/>
          <w:sz w:val="24"/>
          <w:szCs w:val="24"/>
        </w:rPr>
        <w:t xml:space="preserve"> perusahaan yang baik sepanjang </w:t>
      </w:r>
      <w:r w:rsidRPr="00146C57">
        <w:rPr>
          <w:rFonts w:ascii="Times New Roman" w:hAnsi="Times New Roman" w:cs="Times New Roman"/>
          <w:sz w:val="24"/>
          <w:szCs w:val="24"/>
        </w:rPr>
        <w:t>tahun 2012.</w:t>
      </w:r>
      <w:proofErr w:type="gramEnd"/>
      <w:r>
        <w:rPr>
          <w:rFonts w:ascii="Times New Roman" w:hAnsi="Times New Roman" w:cs="Times New Roman"/>
          <w:sz w:val="24"/>
          <w:szCs w:val="24"/>
        </w:rPr>
        <w:t xml:space="preserve">  </w:t>
      </w:r>
      <w:r w:rsidRPr="00452F0F">
        <w:rPr>
          <w:rFonts w:ascii="Times New Roman" w:hAnsi="Times New Roman" w:cs="Times New Roman"/>
          <w:sz w:val="24"/>
          <w:szCs w:val="24"/>
        </w:rPr>
        <w:t xml:space="preserve">Pada saat ini kegiatan </w:t>
      </w:r>
      <w:r>
        <w:rPr>
          <w:rFonts w:ascii="Times New Roman" w:hAnsi="Times New Roman" w:cs="Times New Roman"/>
          <w:sz w:val="24"/>
          <w:szCs w:val="24"/>
        </w:rPr>
        <w:t xml:space="preserve">makan dan minuman tidak lagi sekedar </w:t>
      </w:r>
      <w:r w:rsidRPr="00452F0F">
        <w:rPr>
          <w:rFonts w:ascii="Times New Roman" w:hAnsi="Times New Roman" w:cs="Times New Roman"/>
          <w:sz w:val="24"/>
          <w:szCs w:val="24"/>
        </w:rPr>
        <w:t>kebu</w:t>
      </w:r>
      <w:r>
        <w:rPr>
          <w:rFonts w:ascii="Times New Roman" w:hAnsi="Times New Roman" w:cs="Times New Roman"/>
          <w:sz w:val="24"/>
          <w:szCs w:val="24"/>
        </w:rPr>
        <w:t xml:space="preserve">tuhan dasar untuk hidup, tetapi </w:t>
      </w:r>
      <w:r w:rsidRPr="00452F0F">
        <w:rPr>
          <w:rFonts w:ascii="Times New Roman" w:hAnsi="Times New Roman" w:cs="Times New Roman"/>
          <w:sz w:val="24"/>
          <w:szCs w:val="24"/>
        </w:rPr>
        <w:t>juga</w:t>
      </w:r>
      <w:r>
        <w:rPr>
          <w:rFonts w:ascii="Times New Roman" w:hAnsi="Times New Roman" w:cs="Times New Roman"/>
          <w:sz w:val="24"/>
          <w:szCs w:val="24"/>
        </w:rPr>
        <w:t xml:space="preserve"> sebagai sarana,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dan </w:t>
      </w:r>
      <w:r w:rsidRPr="00452F0F">
        <w:rPr>
          <w:rFonts w:ascii="Times New Roman" w:hAnsi="Times New Roman" w:cs="Times New Roman"/>
          <w:sz w:val="24"/>
          <w:szCs w:val="24"/>
        </w:rPr>
        <w:t>kegiatan rekreasi.</w:t>
      </w:r>
      <w:r>
        <w:rPr>
          <w:rFonts w:ascii="Times New Roman" w:hAnsi="Times New Roman" w:cs="Times New Roman"/>
          <w:sz w:val="24"/>
          <w:szCs w:val="24"/>
        </w:rPr>
        <w:t xml:space="preserve"> </w:t>
      </w:r>
      <w:proofErr w:type="gramStart"/>
      <w:r w:rsidRPr="00783C6A">
        <w:rPr>
          <w:rFonts w:ascii="Times New Roman" w:hAnsi="Times New Roman" w:cs="Times New Roman"/>
          <w:sz w:val="24"/>
          <w:szCs w:val="24"/>
        </w:rPr>
        <w:t>Berdasarkan latar belakang diatas maka peneliti ingin melakukan penelitian terkait</w:t>
      </w:r>
      <w:r>
        <w:rPr>
          <w:rFonts w:ascii="Times New Roman" w:hAnsi="Times New Roman" w:cs="Times New Roman"/>
          <w:sz w:val="24"/>
          <w:szCs w:val="24"/>
        </w:rPr>
        <w:t>,</w:t>
      </w:r>
      <w:r w:rsidRPr="00783C6A">
        <w:rPr>
          <w:rFonts w:ascii="Times New Roman" w:hAnsi="Times New Roman" w:cs="Times New Roman"/>
          <w:sz w:val="24"/>
          <w:szCs w:val="24"/>
        </w:rPr>
        <w:t xml:space="preserve"> dengan judul </w:t>
      </w:r>
      <w:r>
        <w:rPr>
          <w:rFonts w:ascii="Times New Roman" w:hAnsi="Times New Roman" w:cs="Times New Roman"/>
          <w:b/>
          <w:sz w:val="24"/>
          <w:szCs w:val="24"/>
        </w:rPr>
        <w:t>Faktor-Faktor Yang Mempengaruhi Stru</w:t>
      </w:r>
      <w:r w:rsidRPr="00783C6A">
        <w:rPr>
          <w:rFonts w:ascii="Times New Roman" w:hAnsi="Times New Roman" w:cs="Times New Roman"/>
          <w:b/>
          <w:sz w:val="24"/>
          <w:szCs w:val="24"/>
        </w:rPr>
        <w:t>ktur Modal Perusahaan Makanan Dan Minuman Yang Terdaftar Di BEI.</w:t>
      </w:r>
      <w:proofErr w:type="gramEnd"/>
    </w:p>
    <w:p w:rsidR="00592B30" w:rsidRPr="00783C6A" w:rsidRDefault="00592B30" w:rsidP="00592B30">
      <w:pPr>
        <w:pStyle w:val="ListParagraph"/>
        <w:numPr>
          <w:ilvl w:val="1"/>
          <w:numId w:val="1"/>
        </w:numPr>
        <w:spacing w:after="0" w:line="480" w:lineRule="auto"/>
        <w:jc w:val="both"/>
        <w:rPr>
          <w:rFonts w:ascii="Times New Roman" w:hAnsi="Times New Roman" w:cs="Times New Roman"/>
          <w:b/>
          <w:sz w:val="24"/>
          <w:szCs w:val="24"/>
          <w:lang w:val="en-US"/>
        </w:rPr>
      </w:pPr>
      <w:r w:rsidRPr="00783C6A">
        <w:rPr>
          <w:rFonts w:ascii="Times New Roman" w:hAnsi="Times New Roman" w:cs="Times New Roman"/>
          <w:b/>
          <w:sz w:val="24"/>
          <w:szCs w:val="24"/>
        </w:rPr>
        <w:t>Rumusan Masalah</w:t>
      </w:r>
    </w:p>
    <w:p w:rsidR="00592B30" w:rsidRPr="00783C6A" w:rsidRDefault="00592B30" w:rsidP="00592B30">
      <w:pPr>
        <w:pStyle w:val="ListParagraph"/>
        <w:spacing w:after="0" w:line="480" w:lineRule="auto"/>
        <w:ind w:left="0" w:firstLine="720"/>
        <w:jc w:val="both"/>
        <w:rPr>
          <w:rFonts w:ascii="Times New Roman" w:hAnsi="Times New Roman" w:cs="Times New Roman"/>
          <w:sz w:val="24"/>
          <w:szCs w:val="24"/>
          <w:lang w:val="en-US"/>
        </w:rPr>
      </w:pPr>
      <w:r w:rsidRPr="00783C6A">
        <w:rPr>
          <w:rFonts w:ascii="Times New Roman" w:hAnsi="Times New Roman" w:cs="Times New Roman"/>
          <w:sz w:val="24"/>
          <w:szCs w:val="24"/>
          <w:lang w:val="en-US"/>
        </w:rPr>
        <w:t xml:space="preserve">Permasalahan </w:t>
      </w:r>
      <w:r>
        <w:rPr>
          <w:rFonts w:ascii="Times New Roman" w:hAnsi="Times New Roman" w:cs="Times New Roman"/>
          <w:sz w:val="24"/>
          <w:szCs w:val="24"/>
          <w:lang w:val="en-US"/>
        </w:rPr>
        <w:t>dalam penelitian ini</w:t>
      </w:r>
      <w:r w:rsidRPr="00783C6A">
        <w:rPr>
          <w:rFonts w:ascii="Times New Roman" w:hAnsi="Times New Roman" w:cs="Times New Roman"/>
          <w:sz w:val="24"/>
          <w:szCs w:val="24"/>
          <w:lang w:val="en-US"/>
        </w:rPr>
        <w:t xml:space="preserve"> berdasarkan latar belakang diatas </w:t>
      </w:r>
      <w:proofErr w:type="gramStart"/>
      <w:r w:rsidRPr="00783C6A">
        <w:rPr>
          <w:rFonts w:ascii="Times New Roman" w:hAnsi="Times New Roman" w:cs="Times New Roman"/>
          <w:sz w:val="24"/>
          <w:szCs w:val="24"/>
          <w:lang w:val="en-US"/>
        </w:rPr>
        <w:t>adalah :</w:t>
      </w:r>
      <w:proofErr w:type="gramEnd"/>
    </w:p>
    <w:p w:rsidR="00592B30" w:rsidRPr="00783C6A" w:rsidRDefault="00592B30" w:rsidP="00592B30">
      <w:pPr>
        <w:pStyle w:val="ListParagraph"/>
        <w:numPr>
          <w:ilvl w:val="2"/>
          <w:numId w:val="2"/>
        </w:numPr>
        <w:spacing w:after="0" w:line="480"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w:t>
      </w:r>
      <w:r w:rsidRPr="00783C6A">
        <w:rPr>
          <w:rFonts w:ascii="Times New Roman" w:hAnsi="Times New Roman" w:cs="Times New Roman"/>
          <w:sz w:val="24"/>
          <w:szCs w:val="24"/>
          <w:lang w:val="en-US"/>
        </w:rPr>
        <w:t xml:space="preserve">pengaruh faktor ukuran </w:t>
      </w:r>
      <w:r>
        <w:rPr>
          <w:rFonts w:ascii="Times New Roman" w:hAnsi="Times New Roman" w:cs="Times New Roman"/>
          <w:sz w:val="24"/>
          <w:szCs w:val="24"/>
          <w:lang w:val="en-US"/>
        </w:rPr>
        <w:t>perusahaan, ri</w:t>
      </w:r>
      <w:r w:rsidRPr="00783C6A">
        <w:rPr>
          <w:rFonts w:ascii="Times New Roman" w:hAnsi="Times New Roman" w:cs="Times New Roman"/>
          <w:sz w:val="24"/>
          <w:szCs w:val="24"/>
          <w:lang w:val="en-US"/>
        </w:rPr>
        <w:t xml:space="preserve">siko bisnis, pertumbuhan asset, profitabilitas, likuiditas dan struktur kepemilikan </w:t>
      </w:r>
      <w:r>
        <w:rPr>
          <w:rFonts w:ascii="Times New Roman" w:hAnsi="Times New Roman" w:cs="Times New Roman"/>
          <w:sz w:val="24"/>
          <w:szCs w:val="24"/>
          <w:lang w:val="en-US"/>
        </w:rPr>
        <w:t>terhadap struktur modal p</w:t>
      </w:r>
      <w:r w:rsidRPr="00783C6A">
        <w:rPr>
          <w:rFonts w:ascii="Times New Roman" w:hAnsi="Times New Roman" w:cs="Times New Roman"/>
          <w:sz w:val="24"/>
          <w:szCs w:val="24"/>
          <w:lang w:val="en-US"/>
        </w:rPr>
        <w:t>erusahaan makanan dan minuman di</w:t>
      </w:r>
      <w:r>
        <w:rPr>
          <w:rFonts w:ascii="Times New Roman" w:hAnsi="Times New Roman" w:cs="Times New Roman"/>
          <w:sz w:val="24"/>
          <w:szCs w:val="24"/>
          <w:lang w:val="en-US"/>
        </w:rPr>
        <w:t xml:space="preserve"> Bursa Efek Indonesia tahun 2011</w:t>
      </w:r>
      <w:r w:rsidRPr="00783C6A">
        <w:rPr>
          <w:rFonts w:ascii="Times New Roman" w:hAnsi="Times New Roman" w:cs="Times New Roman"/>
          <w:sz w:val="24"/>
          <w:szCs w:val="24"/>
          <w:lang w:val="en-US"/>
        </w:rPr>
        <w:t>-2015?</w:t>
      </w:r>
    </w:p>
    <w:p w:rsidR="00592B30" w:rsidRPr="00D8472E" w:rsidRDefault="00592B30" w:rsidP="00592B30">
      <w:pPr>
        <w:pStyle w:val="ListParagraph"/>
        <w:numPr>
          <w:ilvl w:val="2"/>
          <w:numId w:val="2"/>
        </w:numPr>
        <w:spacing w:after="0" w:line="480"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Faktor </w:t>
      </w:r>
      <w:r w:rsidRPr="00783C6A">
        <w:rPr>
          <w:rFonts w:ascii="Times New Roman" w:hAnsi="Times New Roman" w:cs="Times New Roman"/>
          <w:sz w:val="24"/>
          <w:szCs w:val="24"/>
          <w:lang w:val="en-US"/>
        </w:rPr>
        <w:t xml:space="preserve">manakah yang paling dominan mempengaruhi struktur </w:t>
      </w:r>
      <w:r>
        <w:rPr>
          <w:rFonts w:ascii="Times New Roman" w:hAnsi="Times New Roman" w:cs="Times New Roman"/>
          <w:sz w:val="24"/>
          <w:szCs w:val="24"/>
          <w:lang w:val="en-US"/>
        </w:rPr>
        <w:t>modal p</w:t>
      </w:r>
      <w:r w:rsidRPr="00783C6A">
        <w:rPr>
          <w:rFonts w:ascii="Times New Roman" w:hAnsi="Times New Roman" w:cs="Times New Roman"/>
          <w:sz w:val="24"/>
          <w:szCs w:val="24"/>
          <w:lang w:val="en-US"/>
        </w:rPr>
        <w:t>erusahaan makanan dan minuman di</w:t>
      </w:r>
      <w:r>
        <w:rPr>
          <w:rFonts w:ascii="Times New Roman" w:hAnsi="Times New Roman" w:cs="Times New Roman"/>
          <w:sz w:val="24"/>
          <w:szCs w:val="24"/>
          <w:lang w:val="en-US"/>
        </w:rPr>
        <w:t xml:space="preserve"> Bursa Efek Indonesia tahun 2011</w:t>
      </w:r>
      <w:r w:rsidRPr="00783C6A">
        <w:rPr>
          <w:rFonts w:ascii="Times New Roman" w:hAnsi="Times New Roman" w:cs="Times New Roman"/>
          <w:sz w:val="24"/>
          <w:szCs w:val="24"/>
          <w:lang w:val="en-US"/>
        </w:rPr>
        <w:t>-2015?</w:t>
      </w:r>
    </w:p>
    <w:p w:rsidR="00592B30" w:rsidRPr="00783C6A" w:rsidRDefault="00592B30" w:rsidP="00592B30">
      <w:pPr>
        <w:pStyle w:val="ListParagraph"/>
        <w:numPr>
          <w:ilvl w:val="1"/>
          <w:numId w:val="1"/>
        </w:numPr>
        <w:spacing w:after="0" w:line="480" w:lineRule="auto"/>
        <w:jc w:val="both"/>
        <w:rPr>
          <w:rFonts w:ascii="Times New Roman" w:hAnsi="Times New Roman" w:cs="Times New Roman"/>
          <w:b/>
          <w:sz w:val="24"/>
          <w:szCs w:val="24"/>
          <w:lang w:val="en-US"/>
        </w:rPr>
      </w:pPr>
      <w:r w:rsidRPr="00783C6A">
        <w:rPr>
          <w:rFonts w:ascii="Times New Roman" w:hAnsi="Times New Roman" w:cs="Times New Roman"/>
          <w:b/>
          <w:sz w:val="24"/>
          <w:szCs w:val="24"/>
        </w:rPr>
        <w:t>Tujuan Penelitian</w:t>
      </w:r>
      <w:r w:rsidRPr="00783C6A">
        <w:rPr>
          <w:rFonts w:ascii="Times New Roman" w:hAnsi="Times New Roman" w:cs="Times New Roman"/>
          <w:b/>
          <w:sz w:val="24"/>
          <w:szCs w:val="24"/>
          <w:lang w:val="en-US"/>
        </w:rPr>
        <w:t xml:space="preserve"> </w:t>
      </w:r>
    </w:p>
    <w:p w:rsidR="00592B30" w:rsidRPr="00783C6A" w:rsidRDefault="00592B30" w:rsidP="00592B30">
      <w:pPr>
        <w:pStyle w:val="ListParagraph"/>
        <w:spacing w:after="0" w:line="480" w:lineRule="auto"/>
        <w:jc w:val="both"/>
        <w:rPr>
          <w:rFonts w:ascii="Times New Roman" w:hAnsi="Times New Roman" w:cs="Times New Roman"/>
          <w:b/>
          <w:sz w:val="24"/>
          <w:szCs w:val="24"/>
          <w:lang w:val="en-US"/>
        </w:rPr>
      </w:pPr>
      <w:r w:rsidRPr="00783C6A">
        <w:rPr>
          <w:rFonts w:ascii="Times New Roman" w:hAnsi="Times New Roman" w:cs="Times New Roman"/>
          <w:sz w:val="24"/>
          <w:szCs w:val="24"/>
          <w:lang w:val="en-US"/>
        </w:rPr>
        <w:t xml:space="preserve">Tujuan penelitian ini </w:t>
      </w:r>
      <w:proofErr w:type="gramStart"/>
      <w:r w:rsidRPr="00783C6A">
        <w:rPr>
          <w:rFonts w:ascii="Times New Roman" w:hAnsi="Times New Roman" w:cs="Times New Roman"/>
          <w:sz w:val="24"/>
          <w:szCs w:val="24"/>
          <w:lang w:val="en-US"/>
        </w:rPr>
        <w:t>adalah :</w:t>
      </w:r>
      <w:proofErr w:type="gramEnd"/>
    </w:p>
    <w:p w:rsidR="00592B30" w:rsidRPr="00783C6A" w:rsidRDefault="00592B30" w:rsidP="00592B30">
      <w:pPr>
        <w:spacing w:after="0" w:line="480" w:lineRule="auto"/>
        <w:ind w:left="1080" w:hanging="360"/>
        <w:jc w:val="both"/>
        <w:rPr>
          <w:rFonts w:ascii="Times New Roman" w:hAnsi="Times New Roman" w:cs="Times New Roman"/>
          <w:sz w:val="24"/>
          <w:szCs w:val="24"/>
        </w:rPr>
      </w:pPr>
      <w:r w:rsidRPr="00783C6A">
        <w:rPr>
          <w:rFonts w:ascii="Times New Roman" w:hAnsi="Times New Roman" w:cs="Times New Roman"/>
          <w:sz w:val="24"/>
          <w:szCs w:val="24"/>
        </w:rPr>
        <w:t>1.</w:t>
      </w:r>
      <w:r w:rsidRPr="00783C6A">
        <w:rPr>
          <w:rFonts w:ascii="Times New Roman" w:hAnsi="Times New Roman" w:cs="Times New Roman"/>
          <w:sz w:val="24"/>
          <w:szCs w:val="24"/>
        </w:rPr>
        <w:tab/>
        <w:t>Untuk menguji penga</w:t>
      </w:r>
      <w:r>
        <w:rPr>
          <w:rFonts w:ascii="Times New Roman" w:hAnsi="Times New Roman" w:cs="Times New Roman"/>
          <w:sz w:val="24"/>
          <w:szCs w:val="24"/>
        </w:rPr>
        <w:t>ruh faktor ukuran perusahaan, ri</w:t>
      </w:r>
      <w:r w:rsidRPr="00783C6A">
        <w:rPr>
          <w:rFonts w:ascii="Times New Roman" w:hAnsi="Times New Roman" w:cs="Times New Roman"/>
          <w:sz w:val="24"/>
          <w:szCs w:val="24"/>
        </w:rPr>
        <w:t>siko bisnis, pertumbuhan asset, profitabilitas, likuiditas dan struktur kepemilikan</w:t>
      </w:r>
      <w:r>
        <w:rPr>
          <w:rFonts w:ascii="Times New Roman" w:hAnsi="Times New Roman" w:cs="Times New Roman"/>
          <w:sz w:val="24"/>
          <w:szCs w:val="24"/>
        </w:rPr>
        <w:t xml:space="preserve"> terhadap struktur modal p</w:t>
      </w:r>
      <w:r w:rsidRPr="00783C6A">
        <w:rPr>
          <w:rFonts w:ascii="Times New Roman" w:hAnsi="Times New Roman" w:cs="Times New Roman"/>
          <w:sz w:val="24"/>
          <w:szCs w:val="24"/>
        </w:rPr>
        <w:t>erusahaan makanan dan minuman di Burs</w:t>
      </w:r>
      <w:r>
        <w:rPr>
          <w:rFonts w:ascii="Times New Roman" w:hAnsi="Times New Roman" w:cs="Times New Roman"/>
          <w:sz w:val="24"/>
          <w:szCs w:val="24"/>
        </w:rPr>
        <w:t>a Efek Indonesia tahun 2011-2015.</w:t>
      </w:r>
    </w:p>
    <w:p w:rsidR="00592B30" w:rsidRPr="00783C6A" w:rsidRDefault="00592B30" w:rsidP="00592B30">
      <w:pPr>
        <w:spacing w:after="0" w:line="480" w:lineRule="auto"/>
        <w:ind w:left="1080" w:hanging="360"/>
        <w:jc w:val="both"/>
        <w:rPr>
          <w:rFonts w:ascii="Times New Roman" w:hAnsi="Times New Roman" w:cs="Times New Roman"/>
          <w:sz w:val="24"/>
          <w:szCs w:val="24"/>
        </w:rPr>
      </w:pPr>
      <w:r w:rsidRPr="00783C6A">
        <w:rPr>
          <w:rFonts w:ascii="Times New Roman" w:hAnsi="Times New Roman" w:cs="Times New Roman"/>
          <w:sz w:val="24"/>
          <w:szCs w:val="24"/>
        </w:rPr>
        <w:t>2.</w:t>
      </w:r>
      <w:r w:rsidRPr="00783C6A">
        <w:rPr>
          <w:rFonts w:ascii="Times New Roman" w:hAnsi="Times New Roman" w:cs="Times New Roman"/>
          <w:sz w:val="24"/>
          <w:szCs w:val="24"/>
        </w:rPr>
        <w:tab/>
        <w:t>Untuk menentukan faktor yang paling dominan da</w:t>
      </w:r>
      <w:r>
        <w:rPr>
          <w:rFonts w:ascii="Times New Roman" w:hAnsi="Times New Roman" w:cs="Times New Roman"/>
          <w:sz w:val="24"/>
          <w:szCs w:val="24"/>
        </w:rPr>
        <w:t>lam mempengaruhi stuktur modal p</w:t>
      </w:r>
      <w:r w:rsidRPr="00783C6A">
        <w:rPr>
          <w:rFonts w:ascii="Times New Roman" w:hAnsi="Times New Roman" w:cs="Times New Roman"/>
          <w:sz w:val="24"/>
          <w:szCs w:val="24"/>
        </w:rPr>
        <w:t>erusahaan makanan dan minuman di Burs</w:t>
      </w:r>
      <w:r>
        <w:rPr>
          <w:rFonts w:ascii="Times New Roman" w:hAnsi="Times New Roman" w:cs="Times New Roman"/>
          <w:sz w:val="24"/>
          <w:szCs w:val="24"/>
        </w:rPr>
        <w:t>a Efek Indonesia tahun 2011</w:t>
      </w:r>
      <w:r w:rsidRPr="00783C6A">
        <w:rPr>
          <w:rFonts w:ascii="Times New Roman" w:hAnsi="Times New Roman" w:cs="Times New Roman"/>
          <w:sz w:val="24"/>
          <w:szCs w:val="24"/>
        </w:rPr>
        <w:t>-2015.</w:t>
      </w:r>
    </w:p>
    <w:p w:rsidR="00592B30" w:rsidRPr="00F8754B" w:rsidRDefault="00592B30" w:rsidP="00592B30">
      <w:pPr>
        <w:pStyle w:val="ListParagraph"/>
        <w:numPr>
          <w:ilvl w:val="1"/>
          <w:numId w:val="1"/>
        </w:numPr>
        <w:spacing w:after="0" w:line="480" w:lineRule="auto"/>
        <w:jc w:val="both"/>
        <w:rPr>
          <w:rFonts w:ascii="Times New Roman" w:hAnsi="Times New Roman" w:cs="Times New Roman"/>
          <w:b/>
          <w:sz w:val="24"/>
          <w:szCs w:val="24"/>
          <w:lang w:val="en-US"/>
        </w:rPr>
      </w:pPr>
      <w:r w:rsidRPr="00F8754B">
        <w:rPr>
          <w:rFonts w:ascii="Times New Roman" w:hAnsi="Times New Roman" w:cs="Times New Roman"/>
          <w:b/>
          <w:sz w:val="24"/>
          <w:szCs w:val="24"/>
        </w:rPr>
        <w:t>Manfaat Penelitian</w:t>
      </w:r>
    </w:p>
    <w:p w:rsidR="00592B30" w:rsidRPr="00783C6A" w:rsidRDefault="00592B30" w:rsidP="00592B30">
      <w:pPr>
        <w:spacing w:after="0" w:line="480" w:lineRule="auto"/>
        <w:ind w:left="720"/>
        <w:jc w:val="both"/>
        <w:rPr>
          <w:rFonts w:ascii="Times New Roman" w:hAnsi="Times New Roman" w:cs="Times New Roman"/>
          <w:sz w:val="24"/>
          <w:szCs w:val="24"/>
        </w:rPr>
      </w:pPr>
      <w:r w:rsidRPr="00783C6A">
        <w:rPr>
          <w:rFonts w:ascii="Times New Roman" w:hAnsi="Times New Roman" w:cs="Times New Roman"/>
          <w:sz w:val="24"/>
          <w:szCs w:val="24"/>
        </w:rPr>
        <w:t>Penelitian ini diharapkan dapat memberikan manfaat bagi banyak pihak, diantaranya adalah:</w:t>
      </w:r>
    </w:p>
    <w:p w:rsidR="00592B30" w:rsidRPr="00783C6A" w:rsidRDefault="00592B30" w:rsidP="00592B30">
      <w:pPr>
        <w:pStyle w:val="ListParagraph"/>
        <w:numPr>
          <w:ilvl w:val="0"/>
          <w:numId w:val="3"/>
        </w:numPr>
        <w:spacing w:after="0" w:line="480" w:lineRule="auto"/>
        <w:ind w:left="1138"/>
        <w:jc w:val="both"/>
        <w:rPr>
          <w:rFonts w:ascii="Times New Roman" w:hAnsi="Times New Roman" w:cs="Times New Roman"/>
          <w:sz w:val="24"/>
          <w:szCs w:val="24"/>
        </w:rPr>
      </w:pPr>
      <w:r w:rsidRPr="00783C6A">
        <w:rPr>
          <w:rFonts w:ascii="Times New Roman" w:hAnsi="Times New Roman" w:cs="Times New Roman"/>
          <w:sz w:val="24"/>
          <w:szCs w:val="24"/>
          <w:lang w:val="en-US"/>
        </w:rPr>
        <w:t>Bagi Perusahaan</w:t>
      </w:r>
    </w:p>
    <w:p w:rsidR="00592B30" w:rsidRPr="00D8472E" w:rsidRDefault="00592B30" w:rsidP="00592B30">
      <w:pPr>
        <w:pStyle w:val="ListParagraph"/>
        <w:spacing w:after="0" w:line="480" w:lineRule="auto"/>
        <w:ind w:left="1138"/>
        <w:jc w:val="both"/>
        <w:rPr>
          <w:rFonts w:ascii="Times New Roman" w:hAnsi="Times New Roman" w:cs="Times New Roman"/>
          <w:sz w:val="24"/>
          <w:szCs w:val="24"/>
          <w:lang w:val="en-US"/>
        </w:rPr>
      </w:pPr>
      <w:proofErr w:type="gramStart"/>
      <w:r w:rsidRPr="00783C6A">
        <w:rPr>
          <w:rFonts w:ascii="Times New Roman" w:hAnsi="Times New Roman" w:cs="Times New Roman"/>
          <w:sz w:val="24"/>
          <w:szCs w:val="24"/>
          <w:lang w:val="en-US"/>
        </w:rPr>
        <w:t xml:space="preserve">Dapat </w:t>
      </w:r>
      <w:r>
        <w:rPr>
          <w:rFonts w:ascii="Times New Roman" w:hAnsi="Times New Roman" w:cs="Times New Roman"/>
          <w:sz w:val="24"/>
          <w:szCs w:val="24"/>
          <w:lang w:val="en-US"/>
        </w:rPr>
        <w:t>menjadi</w:t>
      </w:r>
      <w:r w:rsidRPr="00783C6A">
        <w:rPr>
          <w:rFonts w:ascii="Times New Roman" w:hAnsi="Times New Roman" w:cs="Times New Roman"/>
          <w:sz w:val="24"/>
          <w:szCs w:val="24"/>
          <w:lang w:val="en-US"/>
        </w:rPr>
        <w:t xml:space="preserve"> bahan pertimbangan dalam penentuan struktur modal yang optimal dalam p</w:t>
      </w:r>
      <w:r>
        <w:rPr>
          <w:rFonts w:ascii="Times New Roman" w:hAnsi="Times New Roman" w:cs="Times New Roman"/>
          <w:sz w:val="24"/>
          <w:szCs w:val="24"/>
          <w:lang w:val="en-US"/>
        </w:rPr>
        <w:t>erusahaan.</w:t>
      </w:r>
      <w:proofErr w:type="gramEnd"/>
    </w:p>
    <w:p w:rsidR="00592B30" w:rsidRPr="00FC394F" w:rsidRDefault="00592B30" w:rsidP="00592B30">
      <w:pPr>
        <w:pStyle w:val="ListParagraph"/>
        <w:numPr>
          <w:ilvl w:val="0"/>
          <w:numId w:val="3"/>
        </w:numPr>
        <w:spacing w:after="0" w:line="480" w:lineRule="auto"/>
        <w:ind w:left="1138"/>
        <w:jc w:val="both"/>
        <w:rPr>
          <w:rFonts w:ascii="Times New Roman" w:hAnsi="Times New Roman" w:cs="Times New Roman"/>
          <w:sz w:val="24"/>
          <w:szCs w:val="24"/>
        </w:rPr>
      </w:pPr>
      <w:r w:rsidRPr="00783C6A">
        <w:rPr>
          <w:rFonts w:ascii="Times New Roman" w:hAnsi="Times New Roman" w:cs="Times New Roman"/>
          <w:sz w:val="24"/>
          <w:szCs w:val="24"/>
        </w:rPr>
        <w:t>Bagi Investor</w:t>
      </w:r>
    </w:p>
    <w:p w:rsidR="00592B30" w:rsidRDefault="00592B30" w:rsidP="00592B30">
      <w:pPr>
        <w:pStyle w:val="ListParagraph"/>
        <w:spacing w:after="0" w:line="480" w:lineRule="auto"/>
        <w:ind w:left="113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Dapat menjadi bahan pertimbangan </w:t>
      </w:r>
      <w:r w:rsidRPr="00FC394F">
        <w:rPr>
          <w:rFonts w:ascii="Times New Roman" w:hAnsi="Times New Roman" w:cs="Times New Roman"/>
          <w:sz w:val="24"/>
          <w:szCs w:val="24"/>
          <w:lang w:val="en-US"/>
        </w:rPr>
        <w:t>dalam pengambilan keputusan investasi pada suatu perusahaan dengan melihat struktur modalnya.</w:t>
      </w:r>
      <w:proofErr w:type="gramEnd"/>
    </w:p>
    <w:p w:rsidR="00592B30" w:rsidRDefault="00592B30" w:rsidP="00592B30">
      <w:pPr>
        <w:pStyle w:val="ListParagraph"/>
        <w:spacing w:after="0" w:line="480" w:lineRule="auto"/>
        <w:ind w:left="1138"/>
        <w:jc w:val="both"/>
        <w:rPr>
          <w:rFonts w:ascii="Times New Roman" w:hAnsi="Times New Roman" w:cs="Times New Roman"/>
          <w:sz w:val="24"/>
          <w:szCs w:val="24"/>
          <w:lang w:val="en-US"/>
        </w:rPr>
      </w:pPr>
    </w:p>
    <w:p w:rsidR="00592B30" w:rsidRDefault="00592B30" w:rsidP="00592B30">
      <w:pPr>
        <w:pStyle w:val="ListParagraph"/>
        <w:spacing w:after="0" w:line="480" w:lineRule="auto"/>
        <w:ind w:left="113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92B30" w:rsidRPr="00C03D6F" w:rsidRDefault="00592B30" w:rsidP="00592B30">
      <w:pPr>
        <w:pStyle w:val="ListParagraph"/>
        <w:spacing w:after="0" w:line="480" w:lineRule="auto"/>
        <w:ind w:left="1138"/>
        <w:jc w:val="both"/>
        <w:rPr>
          <w:rFonts w:ascii="Times New Roman" w:hAnsi="Times New Roman" w:cs="Times New Roman"/>
          <w:sz w:val="24"/>
          <w:szCs w:val="24"/>
          <w:lang w:val="en-US"/>
        </w:rPr>
      </w:pPr>
    </w:p>
    <w:p w:rsidR="00592B30" w:rsidRPr="00C03D6F" w:rsidRDefault="00592B30" w:rsidP="00592B30">
      <w:pPr>
        <w:pStyle w:val="ListParagraph"/>
        <w:numPr>
          <w:ilvl w:val="0"/>
          <w:numId w:val="3"/>
        </w:numPr>
        <w:spacing w:after="0" w:line="480" w:lineRule="auto"/>
        <w:ind w:left="1138"/>
        <w:jc w:val="both"/>
        <w:rPr>
          <w:rFonts w:ascii="Times New Roman" w:hAnsi="Times New Roman" w:cs="Times New Roman"/>
          <w:sz w:val="24"/>
          <w:szCs w:val="24"/>
        </w:rPr>
      </w:pPr>
      <w:r w:rsidRPr="00783C6A">
        <w:rPr>
          <w:rFonts w:ascii="Times New Roman" w:hAnsi="Times New Roman" w:cs="Times New Roman"/>
          <w:sz w:val="24"/>
          <w:szCs w:val="24"/>
        </w:rPr>
        <w:lastRenderedPageBreak/>
        <w:t xml:space="preserve">Bagi </w:t>
      </w:r>
      <w:r>
        <w:rPr>
          <w:rFonts w:ascii="Times New Roman" w:hAnsi="Times New Roman" w:cs="Times New Roman"/>
          <w:sz w:val="24"/>
          <w:szCs w:val="24"/>
          <w:lang w:val="en-US"/>
        </w:rPr>
        <w:t>Akademisi</w:t>
      </w:r>
    </w:p>
    <w:p w:rsidR="00592B30" w:rsidRPr="00C03D6F" w:rsidRDefault="00592B30" w:rsidP="00592B30">
      <w:pPr>
        <w:pStyle w:val="ListParagraph"/>
        <w:spacing w:after="0" w:line="480" w:lineRule="auto"/>
        <w:ind w:left="1138"/>
        <w:jc w:val="both"/>
        <w:rPr>
          <w:rFonts w:ascii="Times New Roman" w:hAnsi="Times New Roman" w:cs="Times New Roman"/>
          <w:sz w:val="24"/>
          <w:szCs w:val="24"/>
        </w:rPr>
      </w:pPr>
      <w:proofErr w:type="gramStart"/>
      <w:r w:rsidRPr="00C03D6F">
        <w:rPr>
          <w:rFonts w:ascii="Times New Roman" w:hAnsi="Times New Roman" w:cs="Times New Roman"/>
          <w:sz w:val="24"/>
          <w:szCs w:val="24"/>
          <w:lang w:val="en-US"/>
        </w:rPr>
        <w:t>Dapat memberikan sumbangan gagasan, ide dan pemikiran dalam upaya penerapan ilmu serta menjadi bahan referensi bagi penelitian-penelitian selanjutnya.</w:t>
      </w:r>
      <w:proofErr w:type="gramEnd"/>
      <w:r w:rsidRPr="00C03D6F">
        <w:rPr>
          <w:rFonts w:ascii="Times New Roman" w:hAnsi="Times New Roman" w:cs="Times New Roman"/>
          <w:sz w:val="24"/>
          <w:szCs w:val="24"/>
        </w:rPr>
        <w:t xml:space="preserve"> </w:t>
      </w:r>
    </w:p>
    <w:p w:rsidR="00592B30" w:rsidRDefault="00592B30" w:rsidP="00592B30">
      <w:pPr>
        <w:pStyle w:val="ListParagraph"/>
        <w:numPr>
          <w:ilvl w:val="1"/>
          <w:numId w:val="1"/>
        </w:num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Ruang Lingkup</w:t>
      </w:r>
      <w:r w:rsidRPr="00F8754B">
        <w:rPr>
          <w:rFonts w:ascii="Times New Roman" w:hAnsi="Times New Roman" w:cs="Times New Roman"/>
          <w:b/>
          <w:sz w:val="24"/>
          <w:szCs w:val="24"/>
          <w:lang w:val="en-US"/>
        </w:rPr>
        <w:t xml:space="preserve"> Penelitian</w:t>
      </w:r>
    </w:p>
    <w:p w:rsidR="00592B30" w:rsidRPr="006F5F54" w:rsidRDefault="00592B30" w:rsidP="00592B30">
      <w:pPr>
        <w:spacing w:after="0" w:line="480" w:lineRule="auto"/>
        <w:ind w:firstLine="720"/>
        <w:jc w:val="both"/>
        <w:rPr>
          <w:rFonts w:ascii="Times New Roman" w:hAnsi="Times New Roman" w:cs="Times New Roman"/>
          <w:sz w:val="24"/>
          <w:szCs w:val="24"/>
        </w:rPr>
      </w:pPr>
      <w:r w:rsidRPr="007923D3">
        <w:rPr>
          <w:rFonts w:ascii="Times New Roman" w:hAnsi="Times New Roman" w:cs="Times New Roman"/>
          <w:sz w:val="24"/>
          <w:szCs w:val="24"/>
        </w:rPr>
        <w:t xml:space="preserve">Penelitian ini membahas tentang </w:t>
      </w:r>
      <w:r>
        <w:rPr>
          <w:rFonts w:ascii="Times New Roman" w:hAnsi="Times New Roman" w:cs="Times New Roman"/>
          <w:sz w:val="24"/>
          <w:szCs w:val="24"/>
        </w:rPr>
        <w:t>faktor yang mempengaruhi struktur modal yang dilihat dari ukuran perusahaan, risiko bisnis, pertumbuhan asset, profitabilitas, likuiditas, dan struktur kepemilikan pada  perusahaan makanan dan minuman yang terdaftar di BEI periode 2011-2015 dengan menggunakan</w:t>
      </w:r>
      <w:r w:rsidRPr="007923D3">
        <w:rPr>
          <w:rFonts w:ascii="Times New Roman" w:hAnsi="Times New Roman" w:cs="Times New Roman"/>
          <w:sz w:val="24"/>
          <w:szCs w:val="24"/>
        </w:rPr>
        <w:t xml:space="preserve"> analisis regresi linear berganda.</w:t>
      </w:r>
    </w:p>
    <w:p w:rsidR="00592B30" w:rsidRDefault="00592B30" w:rsidP="00592B30">
      <w:pPr>
        <w:pStyle w:val="ListParagraph"/>
        <w:numPr>
          <w:ilvl w:val="1"/>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Sistematika Penulisan</w:t>
      </w:r>
    </w:p>
    <w:p w:rsidR="00592B30" w:rsidRPr="000923E5" w:rsidRDefault="00592B30" w:rsidP="00592B30">
      <w:pPr>
        <w:pStyle w:val="ListParagraph"/>
        <w:spacing w:line="480" w:lineRule="auto"/>
        <w:jc w:val="both"/>
        <w:rPr>
          <w:rFonts w:ascii="Times New Roman" w:hAnsi="Times New Roman" w:cs="Times New Roman"/>
          <w:b/>
          <w:sz w:val="24"/>
          <w:szCs w:val="24"/>
          <w:lang w:val="en-US"/>
        </w:rPr>
      </w:pPr>
      <w:r w:rsidRPr="000923E5">
        <w:rPr>
          <w:rFonts w:ascii="Times New Roman" w:hAnsi="Times New Roman" w:cs="Times New Roman"/>
          <w:sz w:val="24"/>
          <w:szCs w:val="24"/>
        </w:rPr>
        <w:t>Adapun sistematika pen</w:t>
      </w:r>
      <w:r w:rsidRPr="000923E5">
        <w:rPr>
          <w:rFonts w:ascii="Times New Roman" w:hAnsi="Times New Roman" w:cs="Times New Roman"/>
          <w:sz w:val="24"/>
          <w:szCs w:val="24"/>
          <w:lang w:val="en-US"/>
        </w:rPr>
        <w:t>u</w:t>
      </w:r>
      <w:r w:rsidRPr="000923E5">
        <w:rPr>
          <w:rFonts w:ascii="Times New Roman" w:hAnsi="Times New Roman" w:cs="Times New Roman"/>
          <w:sz w:val="24"/>
          <w:szCs w:val="24"/>
        </w:rPr>
        <w:t>lisan</w:t>
      </w:r>
      <w:r w:rsidRPr="000923E5">
        <w:rPr>
          <w:rFonts w:ascii="Times New Roman" w:hAnsi="Times New Roman" w:cs="Times New Roman"/>
          <w:sz w:val="24"/>
          <w:szCs w:val="24"/>
          <w:lang w:val="en-US"/>
        </w:rPr>
        <w:t xml:space="preserve"> dalam penelitian ini adalah s</w:t>
      </w:r>
      <w:r w:rsidRPr="000923E5">
        <w:rPr>
          <w:rFonts w:ascii="Times New Roman" w:hAnsi="Times New Roman" w:cs="Times New Roman"/>
          <w:sz w:val="24"/>
          <w:szCs w:val="24"/>
        </w:rPr>
        <w:t>ebagai berikut:</w:t>
      </w:r>
    </w:p>
    <w:p w:rsidR="00592B30" w:rsidRDefault="00592B30" w:rsidP="00592B30">
      <w:pPr>
        <w:spacing w:after="0" w:line="360" w:lineRule="auto"/>
        <w:ind w:left="187"/>
        <w:jc w:val="center"/>
        <w:rPr>
          <w:rFonts w:ascii="Times New Roman" w:hAnsi="Times New Roman" w:cs="Times New Roman"/>
          <w:sz w:val="24"/>
          <w:szCs w:val="24"/>
        </w:rPr>
        <w:sectPr w:rsidR="00592B30" w:rsidSect="00592B30">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2268" w:header="720" w:footer="720" w:gutter="0"/>
          <w:cols w:space="720"/>
          <w:docGrid w:linePitch="360"/>
        </w:sectPr>
      </w:pPr>
    </w:p>
    <w:p w:rsidR="00592B30" w:rsidRDefault="00592B30" w:rsidP="00592B30">
      <w:pPr>
        <w:spacing w:after="0" w:line="360" w:lineRule="auto"/>
        <w:ind w:left="187"/>
        <w:jc w:val="center"/>
        <w:rPr>
          <w:rFonts w:ascii="Times New Roman" w:hAnsi="Times New Roman" w:cs="Times New Roman"/>
          <w:sz w:val="24"/>
          <w:szCs w:val="24"/>
        </w:rPr>
      </w:pPr>
      <w:r>
        <w:rPr>
          <w:rFonts w:ascii="Times New Roman" w:hAnsi="Times New Roman" w:cs="Times New Roman"/>
          <w:sz w:val="24"/>
          <w:szCs w:val="24"/>
        </w:rPr>
        <w:lastRenderedPageBreak/>
        <w:t>BAB I</w:t>
      </w:r>
    </w:p>
    <w:p w:rsidR="00592B30" w:rsidRDefault="00592B30" w:rsidP="00592B30">
      <w:pPr>
        <w:spacing w:after="0" w:line="360" w:lineRule="auto"/>
        <w:ind w:left="187"/>
        <w:jc w:val="center"/>
        <w:rPr>
          <w:rFonts w:ascii="Times New Roman" w:hAnsi="Times New Roman" w:cs="Times New Roman"/>
          <w:sz w:val="24"/>
          <w:szCs w:val="24"/>
        </w:rPr>
      </w:pPr>
      <w:r>
        <w:rPr>
          <w:rFonts w:ascii="Times New Roman" w:hAnsi="Times New Roman" w:cs="Times New Roman"/>
          <w:sz w:val="24"/>
          <w:szCs w:val="24"/>
        </w:rPr>
        <w:t>Pendahuluan</w:t>
      </w:r>
    </w:p>
    <w:p w:rsidR="00592B30" w:rsidRDefault="00592B30" w:rsidP="00592B30">
      <w:pPr>
        <w:spacing w:after="0" w:line="360" w:lineRule="auto"/>
        <w:ind w:left="187"/>
        <w:jc w:val="center"/>
        <w:rPr>
          <w:rFonts w:ascii="Times New Roman" w:hAnsi="Times New Roman" w:cs="Times New Roman"/>
          <w:sz w:val="24"/>
          <w:szCs w:val="24"/>
        </w:rPr>
      </w:pPr>
    </w:p>
    <w:p w:rsidR="00592B30" w:rsidRDefault="00592B30" w:rsidP="00592B30">
      <w:pPr>
        <w:spacing w:after="0" w:line="360" w:lineRule="auto"/>
        <w:ind w:left="187"/>
        <w:jc w:val="center"/>
        <w:rPr>
          <w:rFonts w:ascii="Times New Roman" w:hAnsi="Times New Roman" w:cs="Times New Roman"/>
          <w:sz w:val="24"/>
          <w:szCs w:val="24"/>
        </w:rPr>
      </w:pPr>
    </w:p>
    <w:p w:rsidR="00592B30" w:rsidRDefault="00592B30" w:rsidP="00592B30">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r w:rsidRPr="00783C6A">
        <w:rPr>
          <w:rFonts w:ascii="Times New Roman" w:hAnsi="Times New Roman" w:cs="Times New Roman"/>
          <w:sz w:val="24"/>
          <w:szCs w:val="24"/>
        </w:rPr>
        <w:t>ab pendahuluan</w:t>
      </w:r>
      <w:r>
        <w:rPr>
          <w:rFonts w:ascii="Times New Roman" w:hAnsi="Times New Roman" w:cs="Times New Roman"/>
          <w:sz w:val="24"/>
          <w:szCs w:val="24"/>
        </w:rPr>
        <w:t>,</w:t>
      </w:r>
      <w:r w:rsidRPr="00783C6A">
        <w:rPr>
          <w:rFonts w:ascii="Times New Roman" w:hAnsi="Times New Roman" w:cs="Times New Roman"/>
          <w:sz w:val="24"/>
          <w:szCs w:val="24"/>
        </w:rPr>
        <w:t xml:space="preserve"> </w:t>
      </w:r>
      <w:r>
        <w:rPr>
          <w:rFonts w:ascii="Times New Roman" w:hAnsi="Times New Roman" w:cs="Times New Roman"/>
          <w:sz w:val="24"/>
          <w:szCs w:val="24"/>
        </w:rPr>
        <w:t xml:space="preserve">berisi tentang latar belakang masalah, </w:t>
      </w:r>
      <w:r w:rsidRPr="00783C6A">
        <w:rPr>
          <w:rFonts w:ascii="Times New Roman" w:hAnsi="Times New Roman" w:cs="Times New Roman"/>
          <w:sz w:val="24"/>
          <w:szCs w:val="24"/>
        </w:rPr>
        <w:t>perumusan masalah, tujuan penel</w:t>
      </w:r>
      <w:r>
        <w:rPr>
          <w:rFonts w:ascii="Times New Roman" w:hAnsi="Times New Roman" w:cs="Times New Roman"/>
          <w:sz w:val="24"/>
          <w:szCs w:val="24"/>
        </w:rPr>
        <w:t>itian, manfaat penelitian, ruang lingkup penelitian, serta sistematika penulisan.</w:t>
      </w:r>
      <w:proofErr w:type="gramEnd"/>
    </w:p>
    <w:p w:rsidR="00592B30" w:rsidRDefault="00592B30" w:rsidP="00592B30">
      <w:pPr>
        <w:spacing w:after="0" w:line="480" w:lineRule="auto"/>
        <w:jc w:val="both"/>
        <w:rPr>
          <w:rFonts w:ascii="Times New Roman" w:hAnsi="Times New Roman" w:cs="Times New Roman"/>
          <w:sz w:val="24"/>
          <w:szCs w:val="24"/>
        </w:rPr>
        <w:sectPr w:rsidR="00592B30" w:rsidSect="00AE2069">
          <w:type w:val="continuous"/>
          <w:pgSz w:w="11907" w:h="16839" w:code="9"/>
          <w:pgMar w:top="1701" w:right="1701" w:bottom="1701" w:left="2268" w:header="720" w:footer="720" w:gutter="0"/>
          <w:cols w:num="2" w:space="720" w:equalWidth="0">
            <w:col w:w="2166" w:space="720"/>
            <w:col w:w="5052"/>
          </w:cols>
          <w:docGrid w:linePitch="360"/>
        </w:sectPr>
      </w:pPr>
    </w:p>
    <w:p w:rsidR="00592B30" w:rsidRDefault="00592B30" w:rsidP="00592B30">
      <w:pPr>
        <w:spacing w:after="0" w:line="480" w:lineRule="auto"/>
        <w:jc w:val="both"/>
        <w:rPr>
          <w:rFonts w:ascii="Times New Roman" w:hAnsi="Times New Roman" w:cs="Times New Roman"/>
          <w:sz w:val="24"/>
          <w:szCs w:val="24"/>
        </w:rPr>
        <w:sectPr w:rsidR="00592B30" w:rsidSect="00AE2069">
          <w:type w:val="continuous"/>
          <w:pgSz w:w="11907" w:h="16839" w:code="9"/>
          <w:pgMar w:top="1701" w:right="1701" w:bottom="1701" w:left="2268" w:header="720" w:footer="720" w:gutter="0"/>
          <w:cols w:space="720"/>
          <w:docGrid w:linePitch="360"/>
        </w:sectPr>
      </w:pPr>
    </w:p>
    <w:p w:rsidR="00592B30" w:rsidRPr="00E47417" w:rsidRDefault="00592B30" w:rsidP="00592B30">
      <w:pPr>
        <w:spacing w:after="0" w:line="480" w:lineRule="auto"/>
        <w:jc w:val="center"/>
        <w:rPr>
          <w:rFonts w:ascii="Times New Roman" w:hAnsi="Times New Roman" w:cs="Times New Roman"/>
          <w:sz w:val="24"/>
          <w:szCs w:val="24"/>
        </w:rPr>
      </w:pPr>
      <w:r w:rsidRPr="00E47417">
        <w:rPr>
          <w:rFonts w:ascii="Times New Roman" w:hAnsi="Times New Roman" w:cs="Times New Roman"/>
          <w:sz w:val="24"/>
          <w:szCs w:val="24"/>
        </w:rPr>
        <w:lastRenderedPageBreak/>
        <w:t>BAB II</w:t>
      </w:r>
    </w:p>
    <w:p w:rsidR="00592B30" w:rsidRPr="00E47417" w:rsidRDefault="00592B30" w:rsidP="00592B3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Tinjauan Literatur</w:t>
      </w:r>
    </w:p>
    <w:p w:rsidR="00592B30" w:rsidRPr="00E47417" w:rsidRDefault="00592B30" w:rsidP="00592B30">
      <w:pPr>
        <w:spacing w:after="0" w:line="480" w:lineRule="auto"/>
        <w:jc w:val="both"/>
        <w:rPr>
          <w:rFonts w:ascii="Times New Roman" w:hAnsi="Times New Roman" w:cs="Times New Roman"/>
          <w:sz w:val="24"/>
          <w:szCs w:val="24"/>
        </w:rPr>
      </w:pPr>
    </w:p>
    <w:p w:rsidR="00592B30" w:rsidRPr="00E47417" w:rsidRDefault="00592B30" w:rsidP="00592B30">
      <w:pPr>
        <w:spacing w:after="0" w:line="480" w:lineRule="auto"/>
        <w:jc w:val="both"/>
        <w:rPr>
          <w:rFonts w:ascii="Times New Roman" w:hAnsi="Times New Roman" w:cs="Times New Roman"/>
          <w:sz w:val="24"/>
          <w:szCs w:val="24"/>
        </w:rPr>
      </w:pPr>
    </w:p>
    <w:p w:rsidR="00592B30" w:rsidRDefault="00592B30" w:rsidP="00592B30">
      <w:pPr>
        <w:spacing w:after="0" w:line="480" w:lineRule="auto"/>
        <w:jc w:val="both"/>
        <w:rPr>
          <w:rFonts w:ascii="Times New Roman" w:hAnsi="Times New Roman" w:cs="Times New Roman"/>
          <w:sz w:val="24"/>
          <w:szCs w:val="24"/>
        </w:rPr>
      </w:pPr>
    </w:p>
    <w:p w:rsidR="00592B30" w:rsidRDefault="00592B30" w:rsidP="00592B30">
      <w:pPr>
        <w:spacing w:after="0" w:line="480" w:lineRule="auto"/>
        <w:jc w:val="both"/>
        <w:rPr>
          <w:rFonts w:ascii="Times New Roman" w:hAnsi="Times New Roman" w:cs="Times New Roman"/>
          <w:sz w:val="24"/>
          <w:szCs w:val="24"/>
        </w:rPr>
      </w:pPr>
    </w:p>
    <w:p w:rsidR="00592B30" w:rsidRDefault="00592B30" w:rsidP="00592B30">
      <w:pPr>
        <w:spacing w:after="0" w:line="480" w:lineRule="auto"/>
        <w:jc w:val="both"/>
        <w:rPr>
          <w:rFonts w:ascii="Times New Roman" w:hAnsi="Times New Roman" w:cs="Times New Roman"/>
          <w:sz w:val="24"/>
          <w:szCs w:val="24"/>
        </w:rPr>
      </w:pPr>
    </w:p>
    <w:p w:rsidR="00592B30" w:rsidRDefault="00592B30" w:rsidP="00592B30">
      <w:pPr>
        <w:spacing w:after="0" w:line="480" w:lineRule="auto"/>
        <w:jc w:val="both"/>
        <w:rPr>
          <w:rFonts w:ascii="Times New Roman" w:hAnsi="Times New Roman" w:cs="Times New Roman"/>
          <w:sz w:val="24"/>
          <w:szCs w:val="24"/>
        </w:rPr>
      </w:pPr>
      <w:proofErr w:type="gramStart"/>
      <w:r w:rsidRPr="00E47417">
        <w:rPr>
          <w:rFonts w:ascii="Times New Roman" w:hAnsi="Times New Roman" w:cs="Times New Roman"/>
          <w:sz w:val="24"/>
          <w:szCs w:val="24"/>
        </w:rPr>
        <w:lastRenderedPageBreak/>
        <w:t>Bab ini berisikan uraikan landasan teori yang mencakup teori dan konsep mengenai sturktur modal dan faktor-faktor yang mempengaruhinya, hasil-hasil penelitian terdahulu, pengembangan hipotesis dan kerangka teoritis.</w:t>
      </w:r>
      <w:proofErr w:type="gramEnd"/>
    </w:p>
    <w:p w:rsidR="00592B30" w:rsidRDefault="00592B30" w:rsidP="00592B30">
      <w:pPr>
        <w:spacing w:after="0" w:line="480" w:lineRule="auto"/>
        <w:jc w:val="both"/>
        <w:rPr>
          <w:rFonts w:ascii="Times New Roman" w:hAnsi="Times New Roman" w:cs="Times New Roman"/>
          <w:sz w:val="24"/>
          <w:szCs w:val="24"/>
        </w:rPr>
      </w:pPr>
    </w:p>
    <w:p w:rsidR="00592B30" w:rsidRDefault="00592B30" w:rsidP="00592B30">
      <w:pPr>
        <w:spacing w:after="0" w:line="480" w:lineRule="auto"/>
        <w:jc w:val="both"/>
        <w:rPr>
          <w:rFonts w:ascii="Times New Roman" w:hAnsi="Times New Roman" w:cs="Times New Roman"/>
          <w:sz w:val="24"/>
          <w:szCs w:val="24"/>
        </w:rPr>
        <w:sectPr w:rsidR="00592B30" w:rsidSect="00AE2069">
          <w:type w:val="continuous"/>
          <w:pgSz w:w="11907" w:h="16839" w:code="9"/>
          <w:pgMar w:top="1701" w:right="1701" w:bottom="1701" w:left="2268" w:header="720" w:footer="720" w:gutter="0"/>
          <w:cols w:num="2" w:space="720" w:equalWidth="0">
            <w:col w:w="2166" w:space="720"/>
            <w:col w:w="5052"/>
          </w:cols>
          <w:docGrid w:linePitch="360"/>
        </w:sectPr>
      </w:pPr>
    </w:p>
    <w:p w:rsidR="00592B30" w:rsidRPr="00E47417" w:rsidRDefault="00592B30" w:rsidP="00592B30">
      <w:pPr>
        <w:spacing w:after="0" w:line="480" w:lineRule="auto"/>
        <w:jc w:val="center"/>
        <w:rPr>
          <w:rFonts w:ascii="Times New Roman" w:hAnsi="Times New Roman" w:cs="Times New Roman"/>
          <w:sz w:val="24"/>
          <w:szCs w:val="24"/>
        </w:rPr>
      </w:pPr>
      <w:r w:rsidRPr="00E47417">
        <w:rPr>
          <w:rFonts w:ascii="Times New Roman" w:hAnsi="Times New Roman" w:cs="Times New Roman"/>
          <w:sz w:val="24"/>
          <w:szCs w:val="24"/>
        </w:rPr>
        <w:lastRenderedPageBreak/>
        <w:t>BAB III</w:t>
      </w:r>
    </w:p>
    <w:p w:rsidR="00592B30" w:rsidRPr="00E47417" w:rsidRDefault="00592B30" w:rsidP="00592B30">
      <w:pPr>
        <w:spacing w:after="0" w:line="480" w:lineRule="auto"/>
        <w:jc w:val="center"/>
        <w:rPr>
          <w:rFonts w:ascii="Times New Roman" w:hAnsi="Times New Roman" w:cs="Times New Roman"/>
          <w:sz w:val="24"/>
          <w:szCs w:val="24"/>
        </w:rPr>
      </w:pPr>
      <w:r w:rsidRPr="00E47417">
        <w:rPr>
          <w:rFonts w:ascii="Times New Roman" w:hAnsi="Times New Roman" w:cs="Times New Roman"/>
          <w:sz w:val="24"/>
          <w:szCs w:val="24"/>
        </w:rPr>
        <w:t>Metod</w:t>
      </w:r>
      <w:r>
        <w:rPr>
          <w:rFonts w:ascii="Times New Roman" w:hAnsi="Times New Roman" w:cs="Times New Roman"/>
          <w:sz w:val="24"/>
          <w:szCs w:val="24"/>
        </w:rPr>
        <w:t>e</w:t>
      </w:r>
      <w:r w:rsidRPr="00E47417">
        <w:rPr>
          <w:rFonts w:ascii="Times New Roman" w:hAnsi="Times New Roman" w:cs="Times New Roman"/>
          <w:sz w:val="24"/>
          <w:szCs w:val="24"/>
        </w:rPr>
        <w:t xml:space="preserve"> Penelitian</w:t>
      </w:r>
    </w:p>
    <w:p w:rsidR="00592B30" w:rsidRDefault="00592B30" w:rsidP="00592B30">
      <w:pPr>
        <w:spacing w:after="0" w:line="480" w:lineRule="auto"/>
        <w:jc w:val="both"/>
        <w:rPr>
          <w:rFonts w:ascii="Times New Roman" w:hAnsi="Times New Roman" w:cs="Times New Roman"/>
          <w:sz w:val="24"/>
          <w:szCs w:val="24"/>
        </w:rPr>
      </w:pPr>
    </w:p>
    <w:p w:rsidR="00592B30" w:rsidRDefault="00592B30" w:rsidP="00592B30">
      <w:pPr>
        <w:spacing w:after="0" w:line="480" w:lineRule="auto"/>
        <w:jc w:val="both"/>
        <w:rPr>
          <w:rFonts w:ascii="Times New Roman" w:hAnsi="Times New Roman" w:cs="Times New Roman"/>
          <w:sz w:val="24"/>
          <w:szCs w:val="24"/>
        </w:rPr>
      </w:pPr>
    </w:p>
    <w:p w:rsidR="00592B30" w:rsidRDefault="00592B30" w:rsidP="00592B30">
      <w:pPr>
        <w:spacing w:after="0" w:line="480" w:lineRule="auto"/>
        <w:jc w:val="both"/>
        <w:rPr>
          <w:rFonts w:ascii="Times New Roman" w:hAnsi="Times New Roman" w:cs="Times New Roman"/>
          <w:sz w:val="24"/>
          <w:szCs w:val="24"/>
        </w:rPr>
      </w:pPr>
      <w:proofErr w:type="gramStart"/>
      <w:r w:rsidRPr="00E47417">
        <w:rPr>
          <w:rFonts w:ascii="Times New Roman" w:hAnsi="Times New Roman" w:cs="Times New Roman"/>
          <w:sz w:val="24"/>
          <w:szCs w:val="24"/>
        </w:rPr>
        <w:lastRenderedPageBreak/>
        <w:t>Bab ini membahas tentang metodelogi penelitian yang menguraikan tentang jenis penelitian, waktu dan lokasi penelitian, populasi, sampel dan teknik pengambilan samp</w:t>
      </w:r>
      <w:r>
        <w:rPr>
          <w:rFonts w:ascii="Times New Roman" w:hAnsi="Times New Roman" w:cs="Times New Roman"/>
          <w:sz w:val="24"/>
          <w:szCs w:val="24"/>
        </w:rPr>
        <w:t>el, definisi operasional variab</w:t>
      </w:r>
      <w:r w:rsidRPr="00E47417">
        <w:rPr>
          <w:rFonts w:ascii="Times New Roman" w:hAnsi="Times New Roman" w:cs="Times New Roman"/>
          <w:sz w:val="24"/>
          <w:szCs w:val="24"/>
        </w:rPr>
        <w:t>e</w:t>
      </w:r>
      <w:r>
        <w:rPr>
          <w:rFonts w:ascii="Times New Roman" w:hAnsi="Times New Roman" w:cs="Times New Roman"/>
          <w:sz w:val="24"/>
          <w:szCs w:val="24"/>
        </w:rPr>
        <w:t>l</w:t>
      </w:r>
      <w:r w:rsidRPr="00E47417">
        <w:rPr>
          <w:rFonts w:ascii="Times New Roman" w:hAnsi="Times New Roman" w:cs="Times New Roman"/>
          <w:sz w:val="24"/>
          <w:szCs w:val="24"/>
        </w:rPr>
        <w:t xml:space="preserve"> dan metoda analisi</w:t>
      </w:r>
      <w:r>
        <w:rPr>
          <w:rFonts w:ascii="Times New Roman" w:hAnsi="Times New Roman" w:cs="Times New Roman"/>
          <w:sz w:val="24"/>
          <w:szCs w:val="24"/>
        </w:rPr>
        <w:t>s</w:t>
      </w:r>
      <w:r w:rsidRPr="00E47417">
        <w:rPr>
          <w:rFonts w:ascii="Times New Roman" w:hAnsi="Times New Roman" w:cs="Times New Roman"/>
          <w:sz w:val="24"/>
          <w:szCs w:val="24"/>
        </w:rPr>
        <w:t>.</w:t>
      </w:r>
      <w:proofErr w:type="gramEnd"/>
    </w:p>
    <w:p w:rsidR="00592B30" w:rsidRDefault="00592B30" w:rsidP="00592B30">
      <w:pPr>
        <w:spacing w:after="0" w:line="480" w:lineRule="auto"/>
        <w:jc w:val="both"/>
        <w:rPr>
          <w:rFonts w:ascii="Times New Roman" w:hAnsi="Times New Roman" w:cs="Times New Roman"/>
          <w:sz w:val="24"/>
          <w:szCs w:val="24"/>
        </w:rPr>
        <w:sectPr w:rsidR="00592B30" w:rsidSect="00AE2069">
          <w:type w:val="continuous"/>
          <w:pgSz w:w="11907" w:h="16839" w:code="9"/>
          <w:pgMar w:top="1701" w:right="1701" w:bottom="1701" w:left="2268" w:header="720" w:footer="720" w:gutter="0"/>
          <w:cols w:num="2" w:space="720" w:equalWidth="0">
            <w:col w:w="2166" w:space="720"/>
            <w:col w:w="5052"/>
          </w:cols>
          <w:docGrid w:linePitch="360"/>
        </w:sectPr>
      </w:pPr>
    </w:p>
    <w:p w:rsidR="00592B30" w:rsidRDefault="00592B30" w:rsidP="00592B30">
      <w:pPr>
        <w:spacing w:after="0" w:line="480" w:lineRule="auto"/>
        <w:jc w:val="both"/>
        <w:rPr>
          <w:rFonts w:ascii="Times New Roman" w:hAnsi="Times New Roman" w:cs="Times New Roman"/>
          <w:sz w:val="24"/>
          <w:szCs w:val="24"/>
        </w:rPr>
        <w:sectPr w:rsidR="00592B30" w:rsidSect="00AE2069">
          <w:type w:val="continuous"/>
          <w:pgSz w:w="11907" w:h="16839" w:code="9"/>
          <w:pgMar w:top="1701" w:right="1701" w:bottom="1701" w:left="2268" w:header="720" w:footer="720" w:gutter="0"/>
          <w:cols w:space="720"/>
          <w:docGrid w:linePitch="360"/>
        </w:sectPr>
      </w:pPr>
    </w:p>
    <w:p w:rsidR="00592B30" w:rsidRPr="00E47417" w:rsidRDefault="00592B30" w:rsidP="00592B30">
      <w:pPr>
        <w:spacing w:after="0" w:line="480" w:lineRule="auto"/>
        <w:jc w:val="center"/>
        <w:rPr>
          <w:rFonts w:ascii="Times New Roman" w:hAnsi="Times New Roman" w:cs="Times New Roman"/>
          <w:sz w:val="24"/>
          <w:szCs w:val="24"/>
        </w:rPr>
      </w:pPr>
      <w:r w:rsidRPr="00E47417">
        <w:rPr>
          <w:rFonts w:ascii="Times New Roman" w:hAnsi="Times New Roman" w:cs="Times New Roman"/>
          <w:sz w:val="24"/>
          <w:szCs w:val="24"/>
        </w:rPr>
        <w:lastRenderedPageBreak/>
        <w:t>BAB IV</w:t>
      </w:r>
    </w:p>
    <w:p w:rsidR="00592B30" w:rsidRPr="00E47417" w:rsidRDefault="00592B30" w:rsidP="00592B3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Analisis Data</w:t>
      </w:r>
      <w:r w:rsidRPr="00E47417">
        <w:rPr>
          <w:rFonts w:ascii="Times New Roman" w:hAnsi="Times New Roman" w:cs="Times New Roman"/>
          <w:sz w:val="24"/>
          <w:szCs w:val="24"/>
        </w:rPr>
        <w:t xml:space="preserve"> Dan Pembahasan</w:t>
      </w:r>
    </w:p>
    <w:p w:rsidR="00592B30" w:rsidRDefault="00592B30" w:rsidP="00592B30">
      <w:pPr>
        <w:spacing w:after="0" w:line="480" w:lineRule="auto"/>
        <w:jc w:val="both"/>
        <w:rPr>
          <w:rFonts w:ascii="Times New Roman" w:hAnsi="Times New Roman" w:cs="Times New Roman"/>
          <w:sz w:val="24"/>
          <w:szCs w:val="24"/>
        </w:rPr>
        <w:sectPr w:rsidR="00592B30" w:rsidSect="00AE2069">
          <w:type w:val="continuous"/>
          <w:pgSz w:w="11907" w:h="16839" w:code="9"/>
          <w:pgMar w:top="1701" w:right="1701" w:bottom="1701" w:left="2268" w:header="720" w:footer="720" w:gutter="0"/>
          <w:cols w:num="2" w:space="720" w:equalWidth="0">
            <w:col w:w="2166" w:space="720"/>
            <w:col w:w="5052"/>
          </w:cols>
          <w:docGrid w:linePitch="360"/>
        </w:sectPr>
      </w:pPr>
      <w:proofErr w:type="gramStart"/>
      <w:r w:rsidRPr="00E47417">
        <w:rPr>
          <w:rFonts w:ascii="Times New Roman" w:hAnsi="Times New Roman" w:cs="Times New Roman"/>
          <w:sz w:val="24"/>
          <w:szCs w:val="24"/>
        </w:rPr>
        <w:lastRenderedPageBreak/>
        <w:t xml:space="preserve">Bab ini memuat analisis dan pembahasan hasil penelitian, yang dilakukan dengan membandingkan data yang </w:t>
      </w:r>
      <w:r>
        <w:rPr>
          <w:rFonts w:ascii="Times New Roman" w:hAnsi="Times New Roman" w:cs="Times New Roman"/>
          <w:sz w:val="24"/>
          <w:szCs w:val="24"/>
        </w:rPr>
        <w:t>terkumpul dengan landasan teori.</w:t>
      </w:r>
      <w:proofErr w:type="gramEnd"/>
    </w:p>
    <w:p w:rsidR="00592B30" w:rsidRDefault="00592B30" w:rsidP="00592B30">
      <w:pPr>
        <w:spacing w:after="0" w:line="480" w:lineRule="auto"/>
        <w:jc w:val="both"/>
        <w:rPr>
          <w:rFonts w:ascii="Times New Roman" w:hAnsi="Times New Roman" w:cs="Times New Roman"/>
          <w:sz w:val="24"/>
          <w:szCs w:val="24"/>
        </w:rPr>
        <w:sectPr w:rsidR="00592B30" w:rsidSect="00AE2069">
          <w:type w:val="continuous"/>
          <w:pgSz w:w="11907" w:h="16839" w:code="9"/>
          <w:pgMar w:top="1701" w:right="1701" w:bottom="1701" w:left="2268" w:header="720" w:footer="720" w:gutter="0"/>
          <w:cols w:space="720"/>
          <w:docGrid w:linePitch="360"/>
        </w:sectPr>
      </w:pPr>
    </w:p>
    <w:p w:rsidR="00592B30" w:rsidRPr="00E47417" w:rsidRDefault="00592B30" w:rsidP="00592B30">
      <w:pPr>
        <w:spacing w:after="0" w:line="480" w:lineRule="auto"/>
        <w:rPr>
          <w:rFonts w:ascii="Times New Roman" w:hAnsi="Times New Roman" w:cs="Times New Roman"/>
          <w:sz w:val="24"/>
          <w:szCs w:val="24"/>
        </w:rPr>
      </w:pPr>
      <w:r w:rsidRPr="00E47417">
        <w:rPr>
          <w:rFonts w:ascii="Times New Roman" w:hAnsi="Times New Roman" w:cs="Times New Roman"/>
          <w:sz w:val="24"/>
          <w:szCs w:val="24"/>
        </w:rPr>
        <w:lastRenderedPageBreak/>
        <w:t>BAB V</w:t>
      </w:r>
    </w:p>
    <w:p w:rsidR="00592B30" w:rsidRPr="00E47417" w:rsidRDefault="00592B30" w:rsidP="00592B30">
      <w:pPr>
        <w:spacing w:after="0" w:line="480" w:lineRule="auto"/>
        <w:jc w:val="center"/>
        <w:rPr>
          <w:rFonts w:ascii="Times New Roman" w:hAnsi="Times New Roman" w:cs="Times New Roman"/>
          <w:sz w:val="24"/>
          <w:szCs w:val="24"/>
        </w:rPr>
      </w:pPr>
      <w:r w:rsidRPr="00E47417">
        <w:rPr>
          <w:rFonts w:ascii="Times New Roman" w:hAnsi="Times New Roman" w:cs="Times New Roman"/>
          <w:sz w:val="24"/>
          <w:szCs w:val="24"/>
        </w:rPr>
        <w:t>Penutup</w:t>
      </w:r>
    </w:p>
    <w:p w:rsidR="00592B30" w:rsidRDefault="00592B30" w:rsidP="00592B30">
      <w:pPr>
        <w:spacing w:after="0" w:line="480" w:lineRule="auto"/>
        <w:jc w:val="both"/>
        <w:rPr>
          <w:rFonts w:ascii="Times New Roman" w:hAnsi="Times New Roman" w:cs="Times New Roman"/>
          <w:sz w:val="24"/>
          <w:szCs w:val="24"/>
        </w:rPr>
      </w:pPr>
      <w:proofErr w:type="gramStart"/>
      <w:r w:rsidRPr="00E47417">
        <w:rPr>
          <w:rFonts w:ascii="Times New Roman" w:hAnsi="Times New Roman" w:cs="Times New Roman"/>
          <w:sz w:val="24"/>
          <w:szCs w:val="24"/>
        </w:rPr>
        <w:t>Bab ini berisikan tentang kesimpulan, implikasi penelitian, keterbatasan dan saran untuk penelitian di masa datang.</w:t>
      </w:r>
      <w:proofErr w:type="gramEnd"/>
    </w:p>
    <w:p w:rsidR="00A070A9" w:rsidRDefault="00A070A9" w:rsidP="00592B30"/>
    <w:sectPr w:rsidR="00A070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30" w:rsidRDefault="00592B30" w:rsidP="00592B30">
      <w:pPr>
        <w:spacing w:after="0" w:line="240" w:lineRule="auto"/>
      </w:pPr>
      <w:r>
        <w:separator/>
      </w:r>
    </w:p>
  </w:endnote>
  <w:endnote w:type="continuationSeparator" w:id="0">
    <w:p w:rsidR="00592B30" w:rsidRDefault="00592B30" w:rsidP="0059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30" w:rsidRDefault="00592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037623"/>
      <w:docPartObj>
        <w:docPartGallery w:val="Page Numbers (Bottom of Page)"/>
        <w:docPartUnique/>
      </w:docPartObj>
    </w:sdtPr>
    <w:sdtEndPr>
      <w:rPr>
        <w:noProof/>
      </w:rPr>
    </w:sdtEndPr>
    <w:sdtContent>
      <w:p w:rsidR="008260CB" w:rsidRDefault="00592B30">
        <w:pPr>
          <w:pStyle w:val="Footer"/>
          <w:jc w:val="right"/>
        </w:pPr>
        <w:r>
          <w:fldChar w:fldCharType="begin"/>
        </w:r>
        <w:r>
          <w:instrText xml:space="preserve"> PAGE   \* MERGEFORMAT </w:instrText>
        </w:r>
        <w:r>
          <w:fldChar w:fldCharType="separate"/>
        </w:r>
        <w:r w:rsidR="00063E58">
          <w:rPr>
            <w:noProof/>
          </w:rPr>
          <w:t>1</w:t>
        </w:r>
        <w:r>
          <w:rPr>
            <w:noProof/>
          </w:rPr>
          <w:fldChar w:fldCharType="end"/>
        </w:r>
      </w:p>
    </w:sdtContent>
  </w:sdt>
  <w:p w:rsidR="008260CB" w:rsidRDefault="00063E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30" w:rsidRDefault="00592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30" w:rsidRDefault="00592B30" w:rsidP="00592B30">
      <w:pPr>
        <w:spacing w:after="0" w:line="240" w:lineRule="auto"/>
      </w:pPr>
      <w:r>
        <w:separator/>
      </w:r>
    </w:p>
  </w:footnote>
  <w:footnote w:type="continuationSeparator" w:id="0">
    <w:p w:rsidR="00592B30" w:rsidRDefault="00592B30" w:rsidP="00592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30" w:rsidRDefault="00063E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126" o:spid="_x0000_s2050" type="#_x0000_t75" style="position:absolute;margin-left:0;margin-top:0;width:252pt;height:298.5pt;z-index:-251657216;mso-position-horizontal:center;mso-position-horizontal-relative:margin;mso-position-vertical:center;mso-position-vertical-relative:margin" o:allowincell="f">
          <v:imagedata r:id="rId1" o:title="Logo Unand 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30" w:rsidRDefault="00063E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127" o:spid="_x0000_s2051" type="#_x0000_t75" style="position:absolute;margin-left:0;margin-top:0;width:252pt;height:298.5pt;z-index:-251656192;mso-position-horizontal:center;mso-position-horizontal-relative:margin;mso-position-vertical:center;mso-position-vertical-relative:margin" o:allowincell="f">
          <v:imagedata r:id="rId1" o:title="Logo Unand 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30" w:rsidRDefault="00063E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125" o:spid="_x0000_s2049" type="#_x0000_t75" style="position:absolute;margin-left:0;margin-top:0;width:252pt;height:298.5pt;z-index:-251658240;mso-position-horizontal:center;mso-position-horizontal-relative:margin;mso-position-vertical:center;mso-position-vertical-relative:margin" o:allowincell="f">
          <v:imagedata r:id="rId1" o:title="Logo Unand 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4E9"/>
    <w:multiLevelType w:val="hybridMultilevel"/>
    <w:tmpl w:val="AE742DCE"/>
    <w:lvl w:ilvl="0" w:tplc="0421000F">
      <w:start w:val="1"/>
      <w:numFmt w:val="decimal"/>
      <w:lvlText w:val="%1."/>
      <w:lvlJc w:val="left"/>
      <w:pPr>
        <w:ind w:left="1448" w:hanging="360"/>
      </w:pPr>
    </w:lvl>
    <w:lvl w:ilvl="1" w:tplc="9724DAC4">
      <w:start w:val="4"/>
      <w:numFmt w:val="bullet"/>
      <w:lvlText w:val="·"/>
      <w:lvlJc w:val="left"/>
      <w:pPr>
        <w:ind w:left="2243" w:hanging="435"/>
      </w:pPr>
      <w:rPr>
        <w:rFonts w:ascii="Times New Roman" w:eastAsiaTheme="minorEastAsia" w:hAnsi="Times New Roman" w:cs="Times New Roman" w:hint="default"/>
      </w:r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1">
    <w:nsid w:val="59793011"/>
    <w:multiLevelType w:val="multilevel"/>
    <w:tmpl w:val="690C70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7C2611A2"/>
    <w:multiLevelType w:val="multilevel"/>
    <w:tmpl w:val="16A8A5A4"/>
    <w:lvl w:ilvl="0">
      <w:start w:val="1"/>
      <w:numFmt w:val="decimal"/>
      <w:lvlText w:val="%1."/>
      <w:lvlJc w:val="left"/>
      <w:pPr>
        <w:ind w:left="690" w:hanging="690"/>
      </w:pPr>
      <w:rPr>
        <w:rFonts w:hint="default"/>
      </w:rPr>
    </w:lvl>
    <w:lvl w:ilvl="1">
      <w:start w:val="1"/>
      <w:numFmt w:val="decimal"/>
      <w:lvlText w:val="%1.%2."/>
      <w:lvlJc w:val="left"/>
      <w:pPr>
        <w:ind w:left="1050" w:hanging="690"/>
      </w:pPr>
      <w:rPr>
        <w:rFonts w:hint="default"/>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30"/>
    <w:rsid w:val="00063E58"/>
    <w:rsid w:val="00592B30"/>
    <w:rsid w:val="00A0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B30"/>
    <w:pPr>
      <w:spacing w:after="200" w:line="276" w:lineRule="auto"/>
      <w:ind w:left="720"/>
      <w:contextualSpacing/>
    </w:pPr>
    <w:rPr>
      <w:lang w:val="id-ID"/>
    </w:rPr>
  </w:style>
  <w:style w:type="paragraph" w:styleId="Footer">
    <w:name w:val="footer"/>
    <w:basedOn w:val="Normal"/>
    <w:link w:val="FooterChar"/>
    <w:uiPriority w:val="99"/>
    <w:unhideWhenUsed/>
    <w:rsid w:val="00592B30"/>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92B30"/>
    <w:rPr>
      <w:lang w:val="id-ID"/>
    </w:rPr>
  </w:style>
  <w:style w:type="character" w:styleId="Hyperlink">
    <w:name w:val="Hyperlink"/>
    <w:basedOn w:val="DefaultParagraphFont"/>
    <w:uiPriority w:val="99"/>
    <w:unhideWhenUsed/>
    <w:rsid w:val="00592B30"/>
    <w:rPr>
      <w:color w:val="0000FF" w:themeColor="hyperlink"/>
      <w:u w:val="single"/>
    </w:rPr>
  </w:style>
  <w:style w:type="paragraph" w:styleId="Header">
    <w:name w:val="header"/>
    <w:basedOn w:val="Normal"/>
    <w:link w:val="HeaderChar"/>
    <w:uiPriority w:val="99"/>
    <w:unhideWhenUsed/>
    <w:rsid w:val="00592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B30"/>
    <w:pPr>
      <w:spacing w:after="200" w:line="276" w:lineRule="auto"/>
      <w:ind w:left="720"/>
      <w:contextualSpacing/>
    </w:pPr>
    <w:rPr>
      <w:lang w:val="id-ID"/>
    </w:rPr>
  </w:style>
  <w:style w:type="paragraph" w:styleId="Footer">
    <w:name w:val="footer"/>
    <w:basedOn w:val="Normal"/>
    <w:link w:val="FooterChar"/>
    <w:uiPriority w:val="99"/>
    <w:unhideWhenUsed/>
    <w:rsid w:val="00592B30"/>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92B30"/>
    <w:rPr>
      <w:lang w:val="id-ID"/>
    </w:rPr>
  </w:style>
  <w:style w:type="character" w:styleId="Hyperlink">
    <w:name w:val="Hyperlink"/>
    <w:basedOn w:val="DefaultParagraphFont"/>
    <w:uiPriority w:val="99"/>
    <w:unhideWhenUsed/>
    <w:rsid w:val="00592B30"/>
    <w:rPr>
      <w:color w:val="0000FF" w:themeColor="hyperlink"/>
      <w:u w:val="single"/>
    </w:rPr>
  </w:style>
  <w:style w:type="paragraph" w:styleId="Header">
    <w:name w:val="header"/>
    <w:basedOn w:val="Normal"/>
    <w:link w:val="HeaderChar"/>
    <w:uiPriority w:val="99"/>
    <w:unhideWhenUsed/>
    <w:rsid w:val="00592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inilah.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2017-01-27T13:01:00Z</cp:lastPrinted>
  <dcterms:created xsi:type="dcterms:W3CDTF">2017-01-27T09:28:00Z</dcterms:created>
  <dcterms:modified xsi:type="dcterms:W3CDTF">2017-01-27T13:01:00Z</dcterms:modified>
</cp:coreProperties>
</file>