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2"/>
        <w:gridCol w:w="2381"/>
        <w:gridCol w:w="2988"/>
        <w:gridCol w:w="1911"/>
      </w:tblGrid>
      <w:tr w:rsidR="00F7502F" w:rsidRPr="00E5307F" w:rsidTr="00661D41">
        <w:trPr>
          <w:trHeight w:val="274"/>
        </w:trPr>
        <w:tc>
          <w:tcPr>
            <w:tcW w:w="1792" w:type="dxa"/>
            <w:vMerge w:val="restart"/>
          </w:tcPr>
          <w:p w:rsidR="00164C74" w:rsidRPr="007103FD" w:rsidRDefault="00661D41" w:rsidP="00661D41">
            <w:pPr>
              <w:spacing w:after="0"/>
              <w:ind w:left="-108"/>
              <w:rPr>
                <w:rFonts w:ascii="Times New Roman" w:hAnsi="Times New Roman" w:cs="Times New Roman"/>
                <w:noProof/>
                <w:lang w:val="en-US" w:eastAsia="id-ID"/>
              </w:rPr>
            </w:pPr>
            <w:r w:rsidRPr="005C67B7">
              <w:rPr>
                <w:rFonts w:ascii="Times New Roman" w:hAnsi="Times New Roman" w:cs="Times New Roman"/>
                <w:noProof/>
                <w:lang w:val="en-US"/>
              </w:rPr>
              <w:drawing>
                <wp:inline distT="0" distB="0" distL="0" distR="0">
                  <wp:extent cx="1114425" cy="1504950"/>
                  <wp:effectExtent l="19050" t="0" r="9525" b="0"/>
                  <wp:docPr id="1" name="Picture 3" descr="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jpg"/>
                          <pic:cNvPicPr/>
                        </pic:nvPicPr>
                        <pic:blipFill>
                          <a:blip r:embed="rId7" cstate="print"/>
                          <a:stretch>
                            <a:fillRect/>
                          </a:stretch>
                        </pic:blipFill>
                        <pic:spPr>
                          <a:xfrm>
                            <a:off x="0" y="0"/>
                            <a:ext cx="1119865" cy="1512296"/>
                          </a:xfrm>
                          <a:prstGeom prst="rect">
                            <a:avLst/>
                          </a:prstGeom>
                        </pic:spPr>
                      </pic:pic>
                    </a:graphicData>
                  </a:graphic>
                </wp:inline>
              </w:drawing>
            </w:r>
          </w:p>
          <w:p w:rsidR="00164C74" w:rsidRPr="007103FD" w:rsidRDefault="00164C74" w:rsidP="00C121BD">
            <w:pPr>
              <w:spacing w:after="0"/>
              <w:jc w:val="center"/>
              <w:rPr>
                <w:rFonts w:ascii="Times New Roman" w:hAnsi="Times New Roman" w:cs="Times New Roman"/>
                <w:lang w:val="en-US"/>
              </w:rPr>
            </w:pPr>
          </w:p>
        </w:tc>
        <w:tc>
          <w:tcPr>
            <w:tcW w:w="2381" w:type="dxa"/>
          </w:tcPr>
          <w:p w:rsidR="00164C74" w:rsidRPr="00E5307F" w:rsidRDefault="00164C74" w:rsidP="00C121BD">
            <w:pPr>
              <w:spacing w:after="0"/>
              <w:rPr>
                <w:rFonts w:ascii="Times New Roman" w:hAnsi="Times New Roman" w:cs="Times New Roman"/>
              </w:rPr>
            </w:pPr>
            <w:r w:rsidRPr="00E5307F">
              <w:rPr>
                <w:rFonts w:ascii="Times New Roman" w:hAnsi="Times New Roman" w:cs="Times New Roman"/>
              </w:rPr>
              <w:t>No. Alumni Universitas</w:t>
            </w:r>
          </w:p>
        </w:tc>
        <w:tc>
          <w:tcPr>
            <w:tcW w:w="2988" w:type="dxa"/>
          </w:tcPr>
          <w:p w:rsidR="00164C74" w:rsidRPr="00BB52B4" w:rsidRDefault="00BB52B4" w:rsidP="00C121BD">
            <w:pPr>
              <w:spacing w:after="0"/>
              <w:jc w:val="center"/>
              <w:rPr>
                <w:rFonts w:ascii="Times New Roman" w:hAnsi="Times New Roman" w:cs="Times New Roman"/>
                <w:b/>
                <w:lang w:val="en-US"/>
              </w:rPr>
            </w:pPr>
            <w:r>
              <w:rPr>
                <w:rFonts w:ascii="Times New Roman" w:hAnsi="Times New Roman" w:cs="Times New Roman"/>
                <w:b/>
                <w:lang w:val="en-US"/>
              </w:rPr>
              <w:t>Diofadnil Fajrian Zaza</w:t>
            </w:r>
          </w:p>
        </w:tc>
        <w:tc>
          <w:tcPr>
            <w:tcW w:w="1911" w:type="dxa"/>
            <w:tcBorders>
              <w:top w:val="single" w:sz="4" w:space="0" w:color="auto"/>
            </w:tcBorders>
          </w:tcPr>
          <w:p w:rsidR="00164C74" w:rsidRPr="00E5307F" w:rsidRDefault="00164C74" w:rsidP="00C121BD">
            <w:pPr>
              <w:spacing w:after="0"/>
              <w:rPr>
                <w:rFonts w:ascii="Times New Roman" w:hAnsi="Times New Roman" w:cs="Times New Roman"/>
              </w:rPr>
            </w:pPr>
            <w:r w:rsidRPr="00E5307F">
              <w:rPr>
                <w:rFonts w:ascii="Times New Roman" w:hAnsi="Times New Roman" w:cs="Times New Roman"/>
              </w:rPr>
              <w:t>No. Alumni Fakultas</w:t>
            </w:r>
          </w:p>
        </w:tc>
      </w:tr>
      <w:tr w:rsidR="00F7502F" w:rsidRPr="00E5307F" w:rsidTr="00661D41">
        <w:trPr>
          <w:trHeight w:val="1955"/>
        </w:trPr>
        <w:tc>
          <w:tcPr>
            <w:tcW w:w="1792" w:type="dxa"/>
            <w:vMerge/>
          </w:tcPr>
          <w:p w:rsidR="00164C74" w:rsidRPr="00E5307F" w:rsidRDefault="00164C74" w:rsidP="00C121BD">
            <w:pPr>
              <w:spacing w:after="0"/>
              <w:rPr>
                <w:rFonts w:ascii="Times New Roman" w:hAnsi="Times New Roman" w:cs="Times New Roman"/>
              </w:rPr>
            </w:pPr>
          </w:p>
        </w:tc>
        <w:tc>
          <w:tcPr>
            <w:tcW w:w="7280" w:type="dxa"/>
            <w:gridSpan w:val="3"/>
          </w:tcPr>
          <w:p w:rsidR="0070706E" w:rsidRPr="000F12F7" w:rsidRDefault="00F7502F" w:rsidP="00661D41">
            <w:pPr>
              <w:spacing w:after="0" w:line="240" w:lineRule="auto"/>
              <w:jc w:val="both"/>
              <w:rPr>
                <w:rFonts w:ascii="Times New Roman" w:hAnsi="Times New Roman" w:cs="Times New Roman"/>
                <w:sz w:val="24"/>
                <w:szCs w:val="24"/>
                <w:lang w:val="en-US"/>
              </w:rPr>
            </w:pPr>
            <w:r w:rsidRPr="00E53F58">
              <w:rPr>
                <w:rFonts w:ascii="Times New Roman" w:hAnsi="Times New Roman" w:cs="Times New Roman"/>
                <w:sz w:val="24"/>
                <w:szCs w:val="24"/>
              </w:rPr>
              <w:t>a). Tempat</w:t>
            </w:r>
            <w:r w:rsidR="00661D41">
              <w:rPr>
                <w:rFonts w:ascii="Times New Roman" w:hAnsi="Times New Roman" w:cs="Times New Roman"/>
                <w:sz w:val="24"/>
                <w:szCs w:val="24"/>
              </w:rPr>
              <w:t>/</w:t>
            </w:r>
            <w:r w:rsidR="0070706E">
              <w:rPr>
                <w:rFonts w:ascii="Times New Roman" w:hAnsi="Times New Roman" w:cs="Times New Roman"/>
                <w:sz w:val="24"/>
                <w:szCs w:val="24"/>
              </w:rPr>
              <w:t xml:space="preserve">Tgl Lahir: </w:t>
            </w:r>
            <w:r w:rsidR="0070706E">
              <w:rPr>
                <w:rFonts w:ascii="Times New Roman" w:hAnsi="Times New Roman" w:cs="Times New Roman"/>
                <w:sz w:val="24"/>
                <w:szCs w:val="24"/>
                <w:lang w:val="en-US"/>
              </w:rPr>
              <w:t>Yogyakarta</w:t>
            </w:r>
            <w:r w:rsidR="0070706E">
              <w:rPr>
                <w:rFonts w:ascii="Times New Roman" w:hAnsi="Times New Roman" w:cs="Times New Roman"/>
                <w:sz w:val="24"/>
                <w:szCs w:val="24"/>
              </w:rPr>
              <w:t>/ 0</w:t>
            </w:r>
            <w:r w:rsidR="0070706E">
              <w:rPr>
                <w:rFonts w:ascii="Times New Roman" w:hAnsi="Times New Roman" w:cs="Times New Roman"/>
                <w:sz w:val="24"/>
                <w:szCs w:val="24"/>
                <w:lang w:val="en-US"/>
              </w:rPr>
              <w:t>3</w:t>
            </w:r>
            <w:r w:rsidR="0070706E">
              <w:rPr>
                <w:rFonts w:ascii="Times New Roman" w:hAnsi="Times New Roman" w:cs="Times New Roman"/>
                <w:sz w:val="24"/>
                <w:szCs w:val="24"/>
              </w:rPr>
              <w:t xml:space="preserve"> </w:t>
            </w:r>
            <w:r w:rsidR="0070706E">
              <w:rPr>
                <w:rFonts w:ascii="Times New Roman" w:hAnsi="Times New Roman" w:cs="Times New Roman"/>
                <w:sz w:val="24"/>
                <w:szCs w:val="24"/>
                <w:lang w:val="en-US"/>
              </w:rPr>
              <w:t>Januari</w:t>
            </w:r>
            <w:r w:rsidR="0070706E">
              <w:rPr>
                <w:rFonts w:ascii="Times New Roman" w:hAnsi="Times New Roman" w:cs="Times New Roman"/>
                <w:sz w:val="24"/>
                <w:szCs w:val="24"/>
              </w:rPr>
              <w:t xml:space="preserve"> 199</w:t>
            </w:r>
            <w:r w:rsidR="0070706E">
              <w:rPr>
                <w:rFonts w:ascii="Times New Roman" w:hAnsi="Times New Roman" w:cs="Times New Roman"/>
                <w:sz w:val="24"/>
                <w:szCs w:val="24"/>
                <w:lang w:val="en-US"/>
              </w:rPr>
              <w:t>4</w:t>
            </w:r>
            <w:r w:rsidR="0070706E">
              <w:rPr>
                <w:rFonts w:ascii="Times New Roman" w:hAnsi="Times New Roman" w:cs="Times New Roman"/>
                <w:sz w:val="24"/>
                <w:szCs w:val="24"/>
              </w:rPr>
              <w:t xml:space="preserve">, b). Nama Orang Tua: </w:t>
            </w:r>
            <w:r w:rsidR="0070706E">
              <w:rPr>
                <w:rFonts w:ascii="Times New Roman" w:hAnsi="Times New Roman" w:cs="Times New Roman"/>
                <w:sz w:val="24"/>
                <w:szCs w:val="24"/>
                <w:lang w:val="en-US"/>
              </w:rPr>
              <w:t>M. Salju Setiawarman, ST</w:t>
            </w:r>
            <w:r w:rsidR="0070706E">
              <w:rPr>
                <w:rFonts w:ascii="Times New Roman" w:hAnsi="Times New Roman" w:cs="Times New Roman"/>
                <w:sz w:val="24"/>
                <w:szCs w:val="24"/>
              </w:rPr>
              <w:t xml:space="preserve"> dan </w:t>
            </w:r>
            <w:r w:rsidR="0070706E">
              <w:rPr>
                <w:rFonts w:ascii="Times New Roman" w:hAnsi="Times New Roman" w:cs="Times New Roman"/>
                <w:sz w:val="24"/>
                <w:szCs w:val="24"/>
                <w:lang w:val="en-US"/>
              </w:rPr>
              <w:t>Umi Kalsum</w:t>
            </w:r>
            <w:r>
              <w:rPr>
                <w:rFonts w:ascii="Times New Roman" w:hAnsi="Times New Roman" w:cs="Times New Roman"/>
                <w:sz w:val="24"/>
                <w:szCs w:val="24"/>
              </w:rPr>
              <w:t xml:space="preserve"> </w:t>
            </w:r>
            <w:r w:rsidRPr="00E53F58">
              <w:rPr>
                <w:rFonts w:ascii="Times New Roman" w:hAnsi="Times New Roman" w:cs="Times New Roman"/>
                <w:sz w:val="24"/>
                <w:szCs w:val="24"/>
              </w:rPr>
              <w:t xml:space="preserve">, c). Fakultas: Ekonomi, d). Jurusan: </w:t>
            </w:r>
            <w:r w:rsidR="0070706E">
              <w:rPr>
                <w:rFonts w:ascii="Times New Roman" w:hAnsi="Times New Roman" w:cs="Times New Roman"/>
                <w:sz w:val="24"/>
                <w:szCs w:val="24"/>
              </w:rPr>
              <w:t>Manajemen e). No. BP: 11105</w:t>
            </w:r>
            <w:r w:rsidR="0070706E">
              <w:rPr>
                <w:rFonts w:ascii="Times New Roman" w:hAnsi="Times New Roman" w:cs="Times New Roman"/>
                <w:sz w:val="24"/>
                <w:szCs w:val="24"/>
                <w:lang w:val="en-US"/>
              </w:rPr>
              <w:t>23054</w:t>
            </w:r>
            <w:r>
              <w:rPr>
                <w:rFonts w:ascii="Times New Roman" w:hAnsi="Times New Roman" w:cs="Times New Roman"/>
                <w:sz w:val="24"/>
                <w:szCs w:val="24"/>
              </w:rPr>
              <w:t xml:space="preserve">, f). </w:t>
            </w:r>
            <w:bookmarkStart w:id="0" w:name="_GoBack"/>
            <w:bookmarkEnd w:id="0"/>
            <w:r w:rsidR="0070706E">
              <w:rPr>
                <w:rFonts w:ascii="Times New Roman" w:hAnsi="Times New Roman" w:cs="Times New Roman"/>
                <w:sz w:val="24"/>
                <w:szCs w:val="24"/>
              </w:rPr>
              <w:t>Tanggal Lulus: 2</w:t>
            </w:r>
            <w:r w:rsidR="0070706E">
              <w:rPr>
                <w:rFonts w:ascii="Times New Roman" w:hAnsi="Times New Roman" w:cs="Times New Roman"/>
                <w:sz w:val="24"/>
                <w:szCs w:val="24"/>
                <w:lang w:val="en-US"/>
              </w:rPr>
              <w:t>8</w:t>
            </w:r>
            <w:r>
              <w:rPr>
                <w:rFonts w:ascii="Times New Roman" w:hAnsi="Times New Roman" w:cs="Times New Roman"/>
                <w:sz w:val="24"/>
                <w:szCs w:val="24"/>
              </w:rPr>
              <w:t xml:space="preserve"> Oktober 2016</w:t>
            </w:r>
            <w:r w:rsidRPr="00E53F58">
              <w:rPr>
                <w:rFonts w:ascii="Times New Roman" w:hAnsi="Times New Roman" w:cs="Times New Roman"/>
                <w:sz w:val="24"/>
                <w:szCs w:val="24"/>
              </w:rPr>
              <w:t xml:space="preserve">, g). </w:t>
            </w:r>
            <w:r w:rsidR="00DB074E">
              <w:rPr>
                <w:rFonts w:ascii="Times New Roman" w:hAnsi="Times New Roman" w:cs="Times New Roman"/>
                <w:sz w:val="24"/>
                <w:szCs w:val="24"/>
              </w:rPr>
              <w:t>Predikat Lulus :</w:t>
            </w:r>
            <w:r>
              <w:rPr>
                <w:rFonts w:ascii="Times New Roman" w:hAnsi="Times New Roman" w:cs="Times New Roman"/>
                <w:sz w:val="24"/>
                <w:szCs w:val="24"/>
              </w:rPr>
              <w:t xml:space="preserve">Memuaskan, h). </w:t>
            </w:r>
            <w:r w:rsidRPr="00E53F58">
              <w:rPr>
                <w:rFonts w:ascii="Times New Roman" w:hAnsi="Times New Roman" w:cs="Times New Roman"/>
                <w:sz w:val="24"/>
                <w:szCs w:val="24"/>
              </w:rPr>
              <w:t xml:space="preserve">IPK </w:t>
            </w:r>
            <w:r w:rsidR="00BB52B4">
              <w:rPr>
                <w:rFonts w:ascii="Times New Roman" w:hAnsi="Times New Roman" w:cs="Times New Roman"/>
                <w:sz w:val="24"/>
                <w:szCs w:val="24"/>
              </w:rPr>
              <w:t>:</w:t>
            </w:r>
            <w:r w:rsidR="00F12ED1">
              <w:rPr>
                <w:rFonts w:ascii="Times New Roman" w:hAnsi="Times New Roman" w:cs="Times New Roman"/>
                <w:sz w:val="24"/>
                <w:szCs w:val="24"/>
                <w:lang w:val="en-US"/>
              </w:rPr>
              <w:t xml:space="preserve"> 2,81</w:t>
            </w:r>
            <w:r>
              <w:rPr>
                <w:rFonts w:ascii="Times New Roman" w:hAnsi="Times New Roman" w:cs="Times New Roman"/>
                <w:sz w:val="24"/>
                <w:szCs w:val="24"/>
              </w:rPr>
              <w:t xml:space="preserve">, </w:t>
            </w:r>
            <w:r w:rsidRPr="00E53F58">
              <w:rPr>
                <w:rFonts w:ascii="Times New Roman" w:hAnsi="Times New Roman" w:cs="Times New Roman"/>
                <w:sz w:val="24"/>
                <w:szCs w:val="24"/>
              </w:rPr>
              <w:t xml:space="preserve">i). Lama Studi: </w:t>
            </w:r>
            <w:r>
              <w:rPr>
                <w:rFonts w:ascii="Times New Roman" w:hAnsi="Times New Roman" w:cs="Times New Roman"/>
                <w:sz w:val="24"/>
                <w:szCs w:val="24"/>
              </w:rPr>
              <w:t>5</w:t>
            </w:r>
            <w:r w:rsidRPr="00E53F58">
              <w:rPr>
                <w:rFonts w:ascii="Times New Roman" w:hAnsi="Times New Roman" w:cs="Times New Roman"/>
                <w:sz w:val="24"/>
                <w:szCs w:val="24"/>
              </w:rPr>
              <w:t xml:space="preserve"> Tahun </w:t>
            </w:r>
            <w:r>
              <w:rPr>
                <w:rFonts w:ascii="Times New Roman" w:hAnsi="Times New Roman" w:cs="Times New Roman"/>
                <w:sz w:val="24"/>
                <w:szCs w:val="24"/>
              </w:rPr>
              <w:t>02 Bulan</w:t>
            </w:r>
            <w:r w:rsidRPr="00E53F58">
              <w:rPr>
                <w:rFonts w:ascii="Times New Roman" w:hAnsi="Times New Roman" w:cs="Times New Roman"/>
                <w:sz w:val="24"/>
                <w:szCs w:val="24"/>
              </w:rPr>
              <w:t xml:space="preserve">, j). Alamat Orang Tua: </w:t>
            </w:r>
            <w:r w:rsidR="00D3607D">
              <w:rPr>
                <w:rFonts w:ascii="Times New Roman" w:hAnsi="Times New Roman" w:cs="Times New Roman"/>
                <w:sz w:val="24"/>
                <w:szCs w:val="24"/>
                <w:lang w:val="en-US"/>
              </w:rPr>
              <w:t>Sinaung Jaya No 055 Jorong Pasar Tanjung Ampalu, Nagari Limo Koto, K</w:t>
            </w:r>
            <w:r w:rsidR="000F12F7">
              <w:rPr>
                <w:rFonts w:ascii="Times New Roman" w:hAnsi="Times New Roman" w:cs="Times New Roman"/>
                <w:sz w:val="24"/>
                <w:szCs w:val="24"/>
                <w:lang w:val="en-US"/>
              </w:rPr>
              <w:t xml:space="preserve">ec. Koto </w:t>
            </w:r>
            <w:r w:rsidR="00D3607D">
              <w:rPr>
                <w:rFonts w:ascii="Times New Roman" w:hAnsi="Times New Roman" w:cs="Times New Roman"/>
                <w:sz w:val="24"/>
                <w:szCs w:val="24"/>
                <w:lang w:val="en-US"/>
              </w:rPr>
              <w:t>VII Kabupaten Sijunjung  Sumatera B</w:t>
            </w:r>
            <w:r w:rsidR="000F12F7">
              <w:rPr>
                <w:rFonts w:ascii="Times New Roman" w:hAnsi="Times New Roman" w:cs="Times New Roman"/>
                <w:sz w:val="24"/>
                <w:szCs w:val="24"/>
                <w:lang w:val="en-US"/>
              </w:rPr>
              <w:t>arat</w:t>
            </w:r>
          </w:p>
        </w:tc>
      </w:tr>
      <w:tr w:rsidR="00164C74" w:rsidRPr="00E5307F" w:rsidTr="00661D41">
        <w:tc>
          <w:tcPr>
            <w:tcW w:w="9072" w:type="dxa"/>
            <w:gridSpan w:val="4"/>
          </w:tcPr>
          <w:p w:rsidR="00F7502F" w:rsidRPr="00BD0EF8" w:rsidRDefault="00BD0EF8" w:rsidP="00F7502F">
            <w:pPr>
              <w:spacing w:after="0"/>
              <w:jc w:val="center"/>
              <w:rPr>
                <w:rFonts w:ascii="Times New Roman" w:hAnsi="Times New Roman"/>
                <w:b/>
                <w:sz w:val="24"/>
                <w:szCs w:val="24"/>
                <w:lang w:val="en-US"/>
              </w:rPr>
            </w:pPr>
            <w:r>
              <w:rPr>
                <w:rFonts w:ascii="Times New Roman" w:hAnsi="Times New Roman" w:cs="Times New Roman"/>
                <w:b/>
                <w:bCs/>
                <w:sz w:val="24"/>
                <w:szCs w:val="24"/>
                <w:lang w:val="en-US"/>
              </w:rPr>
              <w:t>Audit Pemasaran Pada Radio Warna FM Padang</w:t>
            </w:r>
          </w:p>
          <w:p w:rsidR="00F7502F" w:rsidRPr="00BD0EF8" w:rsidRDefault="00F7502F" w:rsidP="00F7502F">
            <w:pPr>
              <w:spacing w:after="0" w:line="240" w:lineRule="auto"/>
              <w:jc w:val="center"/>
              <w:rPr>
                <w:rFonts w:ascii="Times New Roman" w:hAnsi="Times New Roman" w:cs="Times New Roman"/>
                <w:i/>
                <w:lang w:val="en-US"/>
              </w:rPr>
            </w:pPr>
            <w:r w:rsidRPr="00C40969">
              <w:rPr>
                <w:rFonts w:ascii="Times New Roman" w:hAnsi="Times New Roman" w:cs="Times New Roman"/>
                <w:i/>
              </w:rPr>
              <w:t xml:space="preserve">Skripsi oleh: </w:t>
            </w:r>
            <w:r w:rsidR="00BD0EF8">
              <w:rPr>
                <w:rFonts w:ascii="Times New Roman" w:hAnsi="Times New Roman" w:cs="Times New Roman"/>
                <w:i/>
                <w:lang w:val="en-US"/>
              </w:rPr>
              <w:t>Diofadnil Fajrian Zaza</w:t>
            </w:r>
          </w:p>
          <w:p w:rsidR="00F7502F" w:rsidRPr="00BD0EF8" w:rsidRDefault="00F7502F" w:rsidP="00F7502F">
            <w:pPr>
              <w:spacing w:after="0" w:line="240" w:lineRule="auto"/>
              <w:jc w:val="center"/>
              <w:rPr>
                <w:rFonts w:ascii="Times New Roman" w:hAnsi="Times New Roman" w:cs="Times New Roman"/>
                <w:i/>
                <w:lang w:val="en-US"/>
              </w:rPr>
            </w:pPr>
            <w:r w:rsidRPr="00C40969">
              <w:rPr>
                <w:rFonts w:ascii="Times New Roman" w:hAnsi="Times New Roman" w:cs="Times New Roman"/>
                <w:i/>
              </w:rPr>
              <w:t xml:space="preserve">Pembimbing: </w:t>
            </w:r>
            <w:r w:rsidR="00BD0EF8">
              <w:rPr>
                <w:rFonts w:ascii="Times New Roman" w:hAnsi="Times New Roman" w:cs="Times New Roman"/>
                <w:i/>
                <w:lang w:val="en-US"/>
              </w:rPr>
              <w:t>Dr. Yulia Hendri Yeni, SE, MT, Ak</w:t>
            </w:r>
          </w:p>
          <w:p w:rsidR="00F7502F" w:rsidRDefault="00F7502F" w:rsidP="00F7502F">
            <w:pPr>
              <w:tabs>
                <w:tab w:val="left" w:pos="7303"/>
              </w:tabs>
              <w:spacing w:after="0" w:line="240" w:lineRule="auto"/>
              <w:rPr>
                <w:rFonts w:ascii="Times New Roman" w:hAnsi="Times New Roman" w:cs="Times New Roman"/>
                <w:b/>
              </w:rPr>
            </w:pPr>
            <w:r>
              <w:rPr>
                <w:rFonts w:ascii="Times New Roman" w:hAnsi="Times New Roman" w:cs="Times New Roman"/>
                <w:b/>
              </w:rPr>
              <w:tab/>
            </w:r>
          </w:p>
          <w:p w:rsidR="00F7502F" w:rsidRDefault="00F7502F" w:rsidP="00F7502F">
            <w:pPr>
              <w:spacing w:after="0" w:line="240" w:lineRule="auto"/>
              <w:jc w:val="center"/>
              <w:rPr>
                <w:rFonts w:ascii="Times New Roman" w:hAnsi="Times New Roman" w:cs="Times New Roman"/>
                <w:b/>
              </w:rPr>
            </w:pPr>
            <w:r w:rsidRPr="00C40969">
              <w:rPr>
                <w:rFonts w:ascii="Times New Roman" w:hAnsi="Times New Roman" w:cs="Times New Roman"/>
                <w:b/>
              </w:rPr>
              <w:t>ABSTRAK</w:t>
            </w:r>
          </w:p>
          <w:p w:rsidR="00F7502F" w:rsidRPr="00C25B6D" w:rsidRDefault="00F7502F" w:rsidP="00F7502F">
            <w:pPr>
              <w:spacing w:after="0" w:line="240" w:lineRule="auto"/>
              <w:rPr>
                <w:rFonts w:ascii="Times New Roman" w:hAnsi="Times New Roman" w:cs="Times New Roman"/>
                <w:i/>
              </w:rPr>
            </w:pPr>
          </w:p>
          <w:p w:rsidR="00F7502F" w:rsidRDefault="00C121BD" w:rsidP="00557AC0">
            <w:pPr>
              <w:spacing w:after="0"/>
              <w:ind w:firstLine="602"/>
              <w:jc w:val="both"/>
              <w:rPr>
                <w:rFonts w:ascii="Times New Roman" w:hAnsi="Times New Roman" w:cs="Times New Roman"/>
                <w:lang w:val="en-US"/>
              </w:rPr>
            </w:pPr>
            <w:r>
              <w:rPr>
                <w:rFonts w:ascii="Times New Roman" w:hAnsi="Times New Roman" w:cs="Times New Roman"/>
                <w:lang w:val="en-US"/>
              </w:rPr>
              <w:t xml:space="preserve"> </w:t>
            </w:r>
            <w:r w:rsidR="005C7609" w:rsidRPr="00FC6C3F">
              <w:rPr>
                <w:rFonts w:ascii="Times New Roman" w:hAnsi="Times New Roman" w:cs="Times New Roman"/>
              </w:rPr>
              <w:t xml:space="preserve">Penelitian </w:t>
            </w:r>
            <w:r w:rsidR="009535D5">
              <w:rPr>
                <w:rFonts w:ascii="Times New Roman" w:hAnsi="Times New Roman" w:cs="Times New Roman"/>
                <w:lang w:val="en-US"/>
              </w:rPr>
              <w:t xml:space="preserve">audit pemasaran </w:t>
            </w:r>
            <w:r w:rsidR="005C7609" w:rsidRPr="00FC6C3F">
              <w:rPr>
                <w:rFonts w:ascii="Times New Roman" w:hAnsi="Times New Roman" w:cs="Times New Roman"/>
              </w:rPr>
              <w:t xml:space="preserve">ini bertujuan </w:t>
            </w:r>
            <w:r w:rsidR="005C7609" w:rsidRPr="00FC6C3F">
              <w:rPr>
                <w:rFonts w:ascii="Times New Roman" w:hAnsi="Times New Roman" w:cs="Times New Roman"/>
                <w:lang w:val="en-US"/>
              </w:rPr>
              <w:t xml:space="preserve">untuk mengukur dan menilai keberhasilan aktivitas pemasaran pada radio Warna FM Padang dengan menilai </w:t>
            </w:r>
            <w:r w:rsidR="005C7609">
              <w:rPr>
                <w:rFonts w:ascii="Times New Roman" w:hAnsi="Times New Roman" w:cs="Times New Roman"/>
                <w:lang w:val="en-US"/>
              </w:rPr>
              <w:t xml:space="preserve">(1) </w:t>
            </w:r>
            <w:r w:rsidR="005C7609" w:rsidRPr="00FC6C3F">
              <w:rPr>
                <w:rFonts w:ascii="Times New Roman" w:hAnsi="Times New Roman"/>
              </w:rPr>
              <w:t>lingkungan pemasaran</w:t>
            </w:r>
            <w:r w:rsidR="005C7609">
              <w:rPr>
                <w:rFonts w:ascii="Times New Roman" w:hAnsi="Times New Roman"/>
                <w:lang w:val="en-US"/>
              </w:rPr>
              <w:t xml:space="preserve">,(2) </w:t>
            </w:r>
            <w:r w:rsidR="005C7609" w:rsidRPr="00FC6C3F">
              <w:rPr>
                <w:rFonts w:ascii="Times New Roman" w:hAnsi="Times New Roman"/>
                <w:lang w:val="en-US"/>
              </w:rPr>
              <w:t>strategi</w:t>
            </w:r>
            <w:r w:rsidR="005C7609">
              <w:rPr>
                <w:rFonts w:ascii="Times New Roman" w:hAnsi="Times New Roman"/>
                <w:lang w:val="en-US"/>
              </w:rPr>
              <w:t xml:space="preserve"> pemasaran</w:t>
            </w:r>
            <w:r w:rsidR="005C7609" w:rsidRPr="00FC6C3F">
              <w:rPr>
                <w:rFonts w:ascii="Times New Roman" w:hAnsi="Times New Roman"/>
                <w:lang w:val="en-US"/>
              </w:rPr>
              <w:t>,</w:t>
            </w:r>
            <w:r w:rsidR="005C7609">
              <w:rPr>
                <w:rFonts w:ascii="Times New Roman" w:hAnsi="Times New Roman"/>
                <w:lang w:val="en-US"/>
              </w:rPr>
              <w:t xml:space="preserve">(3) </w:t>
            </w:r>
            <w:r w:rsidR="005C7609" w:rsidRPr="00FC6C3F">
              <w:rPr>
                <w:rFonts w:ascii="Times New Roman" w:hAnsi="Times New Roman"/>
                <w:lang w:val="en-US"/>
              </w:rPr>
              <w:t>organisasi</w:t>
            </w:r>
            <w:r w:rsidR="005C7609">
              <w:rPr>
                <w:rFonts w:ascii="Times New Roman" w:hAnsi="Times New Roman"/>
                <w:lang w:val="en-US"/>
              </w:rPr>
              <w:t xml:space="preserve"> pemasaran</w:t>
            </w:r>
            <w:r w:rsidR="005C7609" w:rsidRPr="00FC6C3F">
              <w:rPr>
                <w:rFonts w:ascii="Times New Roman" w:hAnsi="Times New Roman"/>
                <w:lang w:val="en-US"/>
              </w:rPr>
              <w:t xml:space="preserve">, </w:t>
            </w:r>
            <w:r w:rsidR="005C7609">
              <w:rPr>
                <w:rFonts w:ascii="Times New Roman" w:hAnsi="Times New Roman"/>
                <w:lang w:val="en-US"/>
              </w:rPr>
              <w:t xml:space="preserve">(4) </w:t>
            </w:r>
            <w:r w:rsidR="005C7609" w:rsidRPr="00FC6C3F">
              <w:rPr>
                <w:rFonts w:ascii="Times New Roman" w:hAnsi="Times New Roman"/>
                <w:lang w:val="en-US"/>
              </w:rPr>
              <w:t>sistem pemasaran,</w:t>
            </w:r>
            <w:r w:rsidR="005C7609">
              <w:rPr>
                <w:rFonts w:ascii="Times New Roman" w:hAnsi="Times New Roman"/>
                <w:lang w:val="en-US"/>
              </w:rPr>
              <w:t xml:space="preserve">(5) </w:t>
            </w:r>
            <w:r w:rsidR="005C7609" w:rsidRPr="00FC6C3F">
              <w:rPr>
                <w:rFonts w:ascii="Times New Roman" w:hAnsi="Times New Roman"/>
                <w:lang w:val="en-US"/>
              </w:rPr>
              <w:t xml:space="preserve">produktivitas, dan </w:t>
            </w:r>
            <w:r w:rsidR="005C7609">
              <w:rPr>
                <w:rFonts w:ascii="Times New Roman" w:hAnsi="Times New Roman"/>
                <w:lang w:val="en-US"/>
              </w:rPr>
              <w:t xml:space="preserve">(6) </w:t>
            </w:r>
            <w:r w:rsidR="005C7609" w:rsidRPr="00FC6C3F">
              <w:rPr>
                <w:rFonts w:ascii="Times New Roman" w:hAnsi="Times New Roman"/>
                <w:lang w:val="en-US"/>
              </w:rPr>
              <w:t>fungsi pemasara</w:t>
            </w:r>
            <w:r w:rsidR="00D3607D">
              <w:rPr>
                <w:rFonts w:ascii="Times New Roman" w:hAnsi="Times New Roman"/>
                <w:lang w:val="en-US"/>
              </w:rPr>
              <w:t xml:space="preserve">n. </w:t>
            </w:r>
            <w:r w:rsidR="005C7609">
              <w:rPr>
                <w:rFonts w:ascii="Times New Roman" w:hAnsi="Times New Roman" w:cs="Times New Roman"/>
                <w:lang w:val="en-US"/>
              </w:rPr>
              <w:t xml:space="preserve">Penelitian ini bersifat deskriptif kualitatif, sumber data </w:t>
            </w:r>
            <w:r w:rsidR="005C7609">
              <w:rPr>
                <w:rFonts w:ascii="Times New Roman" w:hAnsi="Times New Roman" w:cs="Times New Roman"/>
              </w:rPr>
              <w:t>penelitian in</w:t>
            </w:r>
            <w:r w:rsidR="005C7609">
              <w:rPr>
                <w:rFonts w:ascii="Times New Roman" w:hAnsi="Times New Roman" w:cs="Times New Roman"/>
                <w:lang w:val="en-US"/>
              </w:rPr>
              <w:t>i didapatkan melalui observasi dan wawancara dengan owner, station manager, dan staf radio Warna FM Padang.</w:t>
            </w:r>
            <w:r w:rsidR="005C7609">
              <w:rPr>
                <w:rFonts w:ascii="Times New Roman" w:hAnsi="Times New Roman" w:cs="Times New Roman"/>
              </w:rPr>
              <w:t xml:space="preserve"> </w:t>
            </w:r>
            <w:r w:rsidR="005C7609">
              <w:rPr>
                <w:rFonts w:ascii="Times New Roman" w:hAnsi="Times New Roman" w:cs="Times New Roman"/>
                <w:lang w:val="en-US"/>
              </w:rPr>
              <w:t>Teknik analisis</w:t>
            </w:r>
            <w:r w:rsidR="005C7609">
              <w:rPr>
                <w:rFonts w:ascii="Times New Roman" w:hAnsi="Times New Roman" w:cs="Times New Roman"/>
              </w:rPr>
              <w:t xml:space="preserve"> data penelitian</w:t>
            </w:r>
            <w:r w:rsidR="005C7609">
              <w:rPr>
                <w:rFonts w:ascii="Times New Roman" w:hAnsi="Times New Roman" w:cs="Times New Roman"/>
                <w:lang w:val="en-US"/>
              </w:rPr>
              <w:t xml:space="preserve"> ini menggunakan elemen - elemen kondisi, kriteria, penyebab, dan akibat dengan tringulasi sumber. </w:t>
            </w:r>
            <w:r w:rsidR="005C7609" w:rsidRPr="00E5307F">
              <w:rPr>
                <w:rFonts w:ascii="Times New Roman" w:hAnsi="Times New Roman" w:cs="Times New Roman"/>
              </w:rPr>
              <w:t>Hasil penelitian</w:t>
            </w:r>
            <w:r w:rsidR="005C7609">
              <w:rPr>
                <w:rFonts w:ascii="Times New Roman" w:hAnsi="Times New Roman" w:cs="Times New Roman"/>
                <w:lang w:val="en-US"/>
              </w:rPr>
              <w:t xml:space="preserve"> ini</w:t>
            </w:r>
            <w:r w:rsidR="005C7609">
              <w:rPr>
                <w:rFonts w:ascii="Times New Roman" w:hAnsi="Times New Roman" w:cs="Times New Roman"/>
              </w:rPr>
              <w:t xml:space="preserve"> m</w:t>
            </w:r>
            <w:r w:rsidR="005C7609" w:rsidRPr="00E5307F">
              <w:rPr>
                <w:rFonts w:ascii="Times New Roman" w:hAnsi="Times New Roman" w:cs="Times New Roman"/>
              </w:rPr>
              <w:t>enunjukkan</w:t>
            </w:r>
            <w:r w:rsidR="005C7609">
              <w:rPr>
                <w:rFonts w:ascii="Times New Roman" w:hAnsi="Times New Roman" w:cs="Times New Roman"/>
                <w:lang w:val="en-US"/>
              </w:rPr>
              <w:t xml:space="preserve"> (1) Warna FM selalu memantau perkembangan pasarnya, (2) penyiar menjadi bagian dari strategi pemasaran Warna FM, (3) Warna FM memiliki organisasi pemasaran yang memadai, (4) sistem pemasaran Warna FM belum berjalan dengan efektif, (5) produktifitas pemasaran Warna FM berjalan efisien, (6) fungsi pemasaran Warna FM sudah efektif.</w:t>
            </w:r>
          </w:p>
          <w:p w:rsidR="007103FD" w:rsidRPr="007103FD" w:rsidRDefault="007103FD" w:rsidP="007103FD">
            <w:pPr>
              <w:spacing w:after="0"/>
              <w:jc w:val="both"/>
              <w:rPr>
                <w:rFonts w:ascii="Times New Roman" w:hAnsi="Times New Roman" w:cs="Times New Roman"/>
                <w:lang w:val="en-US"/>
              </w:rPr>
            </w:pPr>
          </w:p>
          <w:p w:rsidR="00C121BD" w:rsidRPr="007103FD" w:rsidRDefault="00F7502F" w:rsidP="007103FD">
            <w:pPr>
              <w:tabs>
                <w:tab w:val="center" w:pos="4641"/>
              </w:tabs>
              <w:jc w:val="both"/>
              <w:rPr>
                <w:rFonts w:ascii="Times New Roman" w:hAnsi="Times New Roman" w:cs="Times New Roman"/>
                <w:b/>
                <w:i/>
                <w:sz w:val="24"/>
                <w:szCs w:val="24"/>
                <w:lang w:val="en-US"/>
              </w:rPr>
            </w:pPr>
            <w:r w:rsidRPr="00B11EE7">
              <w:rPr>
                <w:rFonts w:ascii="Times New Roman" w:hAnsi="Times New Roman" w:cs="Times New Roman"/>
                <w:b/>
                <w:i/>
              </w:rPr>
              <w:t xml:space="preserve">Kata Kunci : </w:t>
            </w:r>
            <w:r w:rsidR="009535D5">
              <w:rPr>
                <w:rFonts w:ascii="Times New Roman" w:hAnsi="Times New Roman" w:cs="Times New Roman"/>
                <w:b/>
                <w:i/>
                <w:lang w:val="en-US"/>
              </w:rPr>
              <w:t xml:space="preserve">Audit Manajemen, </w:t>
            </w:r>
            <w:r w:rsidR="009535D5">
              <w:rPr>
                <w:rFonts w:ascii="Times New Roman" w:hAnsi="Times New Roman" w:cs="Times New Roman"/>
                <w:b/>
                <w:i/>
                <w:sz w:val="24"/>
                <w:szCs w:val="24"/>
                <w:lang w:val="en-US"/>
              </w:rPr>
              <w:t>Audit Pemasaran, Pemasaran</w:t>
            </w:r>
          </w:p>
        </w:tc>
      </w:tr>
    </w:tbl>
    <w:p w:rsidR="00024E8B" w:rsidRPr="00E5307F" w:rsidRDefault="00370AB4" w:rsidP="00C4169F">
      <w:pPr>
        <w:tabs>
          <w:tab w:val="left" w:pos="-284"/>
          <w:tab w:val="left" w:pos="142"/>
          <w:tab w:val="left" w:pos="284"/>
        </w:tabs>
        <w:jc w:val="both"/>
        <w:rPr>
          <w:rFonts w:ascii="Times New Roman" w:hAnsi="Times New Roman" w:cs="Times New Roman"/>
          <w:b/>
        </w:rPr>
      </w:pPr>
      <w:r w:rsidRPr="00E5307F">
        <w:rPr>
          <w:rFonts w:ascii="Times New Roman" w:hAnsi="Times New Roman" w:cs="Times New Roman"/>
        </w:rPr>
        <w:t xml:space="preserve">Skripsi </w:t>
      </w:r>
      <w:r w:rsidR="00164C74" w:rsidRPr="00E5307F">
        <w:rPr>
          <w:rFonts w:ascii="Times New Roman" w:hAnsi="Times New Roman" w:cs="Times New Roman"/>
        </w:rPr>
        <w:t>telah dipertahankan di depan</w:t>
      </w:r>
      <w:r w:rsidR="00735C80">
        <w:rPr>
          <w:rFonts w:ascii="Times New Roman" w:hAnsi="Times New Roman" w:cs="Times New Roman"/>
        </w:rPr>
        <w:t xml:space="preserve"> sidang penguji dan dinyatakan</w:t>
      </w:r>
      <w:r w:rsidRPr="00E5307F">
        <w:rPr>
          <w:rFonts w:ascii="Times New Roman" w:hAnsi="Times New Roman" w:cs="Times New Roman"/>
        </w:rPr>
        <w:t xml:space="preserve"> lulus</w:t>
      </w:r>
      <w:r w:rsidR="00412F62">
        <w:rPr>
          <w:rFonts w:ascii="Times New Roman" w:hAnsi="Times New Roman" w:cs="Times New Roman"/>
        </w:rPr>
        <w:t xml:space="preserve"> pada</w:t>
      </w:r>
      <w:r w:rsidRPr="00E5307F">
        <w:rPr>
          <w:rFonts w:ascii="Times New Roman" w:hAnsi="Times New Roman" w:cs="Times New Roman"/>
        </w:rPr>
        <w:t xml:space="preserve"> tanggal :</w:t>
      </w:r>
      <w:r w:rsidR="00BD0EF8">
        <w:rPr>
          <w:rFonts w:ascii="Times New Roman" w:hAnsi="Times New Roman" w:cs="Times New Roman"/>
        </w:rPr>
        <w:t>2</w:t>
      </w:r>
      <w:r w:rsidR="00BD0EF8">
        <w:rPr>
          <w:rFonts w:ascii="Times New Roman" w:hAnsi="Times New Roman" w:cs="Times New Roman"/>
          <w:lang w:val="en-US"/>
        </w:rPr>
        <w:t>8</w:t>
      </w:r>
      <w:r w:rsidR="00F7502F">
        <w:rPr>
          <w:rFonts w:ascii="Times New Roman" w:hAnsi="Times New Roman" w:cs="Times New Roman"/>
        </w:rPr>
        <w:t xml:space="preserve"> Okt</w:t>
      </w:r>
      <w:r w:rsidR="00F7502F">
        <w:rPr>
          <w:rFonts w:ascii="Times New Roman" w:hAnsi="Times New Roman" w:cs="Times New Roman"/>
          <w:lang w:val="en-US"/>
        </w:rPr>
        <w:t>ober</w:t>
      </w:r>
      <w:r w:rsidRPr="00E5307F">
        <w:rPr>
          <w:rFonts w:ascii="Times New Roman" w:hAnsi="Times New Roman" w:cs="Times New Roman"/>
        </w:rPr>
        <w:t>2016</w:t>
      </w:r>
    </w:p>
    <w:p w:rsidR="00164C74" w:rsidRPr="00E5307F" w:rsidRDefault="00164C74" w:rsidP="00024E8B">
      <w:pPr>
        <w:jc w:val="both"/>
        <w:rPr>
          <w:rFonts w:ascii="Times New Roman" w:hAnsi="Times New Roman" w:cs="Times New Roman"/>
          <w:b/>
        </w:rPr>
      </w:pPr>
      <w:r w:rsidRPr="00E5307F">
        <w:rPr>
          <w:rFonts w:ascii="Times New Roman" w:hAnsi="Times New Roman" w:cs="Times New Roman"/>
        </w:rPr>
        <w:t xml:space="preserve">Abstrak telah di setujui oleh </w:t>
      </w:r>
      <w:r w:rsidR="00370AB4" w:rsidRPr="00E5307F">
        <w:rPr>
          <w:rFonts w:ascii="Times New Roman" w:hAnsi="Times New Roman" w:cs="Times New Roman"/>
        </w:rPr>
        <w:t>:</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2646"/>
        <w:gridCol w:w="2790"/>
        <w:gridCol w:w="2644"/>
      </w:tblGrid>
      <w:tr w:rsidR="00164C74" w:rsidRPr="00E5307F" w:rsidTr="00412F62">
        <w:trPr>
          <w:trHeight w:val="634"/>
        </w:trPr>
        <w:tc>
          <w:tcPr>
            <w:tcW w:w="1418" w:type="dxa"/>
          </w:tcPr>
          <w:p w:rsidR="00752735" w:rsidRPr="00E5307F" w:rsidRDefault="00164C74" w:rsidP="00D3607D">
            <w:pPr>
              <w:ind w:right="-108"/>
              <w:jc w:val="center"/>
              <w:rPr>
                <w:rFonts w:ascii="Times New Roman" w:hAnsi="Times New Roman" w:cs="Times New Roman"/>
              </w:rPr>
            </w:pPr>
            <w:r w:rsidRPr="00E5307F">
              <w:rPr>
                <w:rFonts w:ascii="Times New Roman" w:hAnsi="Times New Roman" w:cs="Times New Roman"/>
              </w:rPr>
              <w:t>Tanda Tangan</w:t>
            </w:r>
          </w:p>
        </w:tc>
        <w:tc>
          <w:tcPr>
            <w:tcW w:w="2646" w:type="dxa"/>
          </w:tcPr>
          <w:p w:rsidR="00164C74" w:rsidRPr="00E5307F" w:rsidRDefault="00CF78F4" w:rsidP="000E48C3">
            <w:pPr>
              <w:ind w:right="-108"/>
              <w:rPr>
                <w:rFonts w:ascii="Times New Roman" w:hAnsi="Times New Roman" w:cs="Times New Roman"/>
              </w:rPr>
            </w:pPr>
            <w:r w:rsidRPr="00E5307F">
              <w:rPr>
                <w:rFonts w:ascii="Times New Roman" w:hAnsi="Times New Roman" w:cs="Times New Roman"/>
              </w:rPr>
              <w:t>1.</w:t>
            </w:r>
          </w:p>
        </w:tc>
        <w:tc>
          <w:tcPr>
            <w:tcW w:w="2790" w:type="dxa"/>
          </w:tcPr>
          <w:p w:rsidR="00164C74" w:rsidRPr="00E5307F" w:rsidRDefault="00CF78F4" w:rsidP="000E48C3">
            <w:pPr>
              <w:ind w:right="-108"/>
              <w:rPr>
                <w:rFonts w:ascii="Times New Roman" w:hAnsi="Times New Roman" w:cs="Times New Roman"/>
              </w:rPr>
            </w:pPr>
            <w:r w:rsidRPr="00E5307F">
              <w:rPr>
                <w:rFonts w:ascii="Times New Roman" w:hAnsi="Times New Roman" w:cs="Times New Roman"/>
              </w:rPr>
              <w:t>2.</w:t>
            </w:r>
          </w:p>
        </w:tc>
        <w:tc>
          <w:tcPr>
            <w:tcW w:w="2644" w:type="dxa"/>
          </w:tcPr>
          <w:p w:rsidR="00164C74" w:rsidRPr="00E5307F" w:rsidRDefault="00CF78F4" w:rsidP="000E48C3">
            <w:pPr>
              <w:ind w:right="-108"/>
              <w:rPr>
                <w:rFonts w:ascii="Times New Roman" w:hAnsi="Times New Roman" w:cs="Times New Roman"/>
              </w:rPr>
            </w:pPr>
            <w:r w:rsidRPr="00E5307F">
              <w:rPr>
                <w:rFonts w:ascii="Times New Roman" w:hAnsi="Times New Roman" w:cs="Times New Roman"/>
              </w:rPr>
              <w:t>3.</w:t>
            </w:r>
          </w:p>
        </w:tc>
      </w:tr>
      <w:tr w:rsidR="00164C74" w:rsidRPr="00E5307F" w:rsidTr="00412F62">
        <w:tc>
          <w:tcPr>
            <w:tcW w:w="1418" w:type="dxa"/>
          </w:tcPr>
          <w:p w:rsidR="00164C74" w:rsidRPr="00E5307F" w:rsidRDefault="00164C74" w:rsidP="007103FD">
            <w:pPr>
              <w:spacing w:after="0"/>
              <w:ind w:right="-108"/>
              <w:rPr>
                <w:rFonts w:ascii="Times New Roman" w:hAnsi="Times New Roman" w:cs="Times New Roman"/>
              </w:rPr>
            </w:pPr>
            <w:r w:rsidRPr="00E5307F">
              <w:rPr>
                <w:rFonts w:ascii="Times New Roman" w:hAnsi="Times New Roman" w:cs="Times New Roman"/>
              </w:rPr>
              <w:t>Nama Terang</w:t>
            </w:r>
          </w:p>
        </w:tc>
        <w:tc>
          <w:tcPr>
            <w:tcW w:w="2646" w:type="dxa"/>
          </w:tcPr>
          <w:p w:rsidR="00164C74" w:rsidRPr="00852A62" w:rsidRDefault="00852A62" w:rsidP="007103FD">
            <w:pPr>
              <w:spacing w:before="120" w:after="0"/>
              <w:jc w:val="center"/>
              <w:rPr>
                <w:rFonts w:ascii="Times New Roman" w:hAnsi="Times New Roman" w:cs="Times New Roman"/>
                <w:b/>
                <w:sz w:val="18"/>
                <w:lang w:val="en-US"/>
              </w:rPr>
            </w:pPr>
            <w:r>
              <w:rPr>
                <w:rFonts w:ascii="Times New Roman" w:hAnsi="Times New Roman" w:cs="Times New Roman"/>
                <w:b/>
                <w:bCs/>
                <w:sz w:val="18"/>
                <w:szCs w:val="18"/>
                <w:lang w:val="en-US"/>
              </w:rPr>
              <w:t>Dr. Eri Besra</w:t>
            </w:r>
            <w:r w:rsidR="00D44820">
              <w:rPr>
                <w:rFonts w:ascii="Times New Roman" w:hAnsi="Times New Roman" w:cs="Times New Roman"/>
                <w:b/>
                <w:bCs/>
                <w:sz w:val="18"/>
                <w:szCs w:val="18"/>
                <w:lang w:val="en-US"/>
              </w:rPr>
              <w:t xml:space="preserve">, SE, MM </w:t>
            </w:r>
          </w:p>
        </w:tc>
        <w:tc>
          <w:tcPr>
            <w:tcW w:w="2790" w:type="dxa"/>
          </w:tcPr>
          <w:p w:rsidR="00164C74" w:rsidRPr="00D44820" w:rsidRDefault="00D44820" w:rsidP="007103FD">
            <w:pPr>
              <w:spacing w:before="120" w:after="0"/>
              <w:ind w:right="-108"/>
              <w:jc w:val="center"/>
              <w:rPr>
                <w:rFonts w:ascii="Times New Roman" w:hAnsi="Times New Roman" w:cs="Times New Roman"/>
                <w:b/>
                <w:sz w:val="18"/>
                <w:szCs w:val="18"/>
              </w:rPr>
            </w:pPr>
            <w:r w:rsidRPr="00D44820">
              <w:rPr>
                <w:rFonts w:ascii="Times New Roman" w:hAnsi="Times New Roman" w:cs="Times New Roman"/>
                <w:b/>
                <w:bCs/>
                <w:sz w:val="18"/>
                <w:szCs w:val="18"/>
                <w:lang w:val="en-US"/>
              </w:rPr>
              <w:t>Arief Prima Johan,SE.M.Sc</w:t>
            </w:r>
          </w:p>
        </w:tc>
        <w:tc>
          <w:tcPr>
            <w:tcW w:w="2644" w:type="dxa"/>
          </w:tcPr>
          <w:p w:rsidR="00164C74" w:rsidRPr="00D44820" w:rsidRDefault="00D44820" w:rsidP="007103FD">
            <w:pPr>
              <w:spacing w:before="120" w:after="0"/>
              <w:ind w:right="-108"/>
              <w:jc w:val="center"/>
              <w:rPr>
                <w:rFonts w:ascii="Times New Roman" w:hAnsi="Times New Roman" w:cs="Times New Roman"/>
                <w:b/>
                <w:sz w:val="18"/>
                <w:szCs w:val="18"/>
              </w:rPr>
            </w:pPr>
            <w:r w:rsidRPr="00D44820">
              <w:rPr>
                <w:rFonts w:ascii="Times New Roman" w:eastAsia="Times New Roman" w:hAnsi="Times New Roman"/>
                <w:b/>
                <w:sz w:val="18"/>
                <w:szCs w:val="18"/>
                <w:lang w:val="en-US" w:eastAsia="id-ID"/>
              </w:rPr>
              <w:t>Dr.Yulia Hendri Yeni, SE,MT,Ak</w:t>
            </w:r>
          </w:p>
        </w:tc>
      </w:tr>
    </w:tbl>
    <w:p w:rsidR="00533658" w:rsidRPr="00E5307F" w:rsidRDefault="00BE4919" w:rsidP="007103FD">
      <w:pPr>
        <w:spacing w:after="0"/>
        <w:rPr>
          <w:rFonts w:ascii="Times New Roman" w:hAnsi="Times New Roman" w:cs="Times New Roman"/>
        </w:rPr>
      </w:pPr>
      <w:r w:rsidRPr="00E5307F">
        <w:rPr>
          <w:rFonts w:ascii="Times New Roman" w:hAnsi="Times New Roman" w:cs="Times New Roman"/>
        </w:rPr>
        <w:t>Mengetahui,</w:t>
      </w:r>
    </w:p>
    <w:p w:rsidR="00815E3F" w:rsidRDefault="00BE4919" w:rsidP="00815E3F">
      <w:pPr>
        <w:spacing w:after="0"/>
        <w:rPr>
          <w:rFonts w:ascii="Times New Roman" w:hAnsi="Times New Roman" w:cs="Times New Roman"/>
        </w:rPr>
      </w:pPr>
      <w:r w:rsidRPr="00E5307F">
        <w:rPr>
          <w:rFonts w:ascii="Times New Roman" w:hAnsi="Times New Roman" w:cs="Times New Roman"/>
        </w:rPr>
        <w:t>Ketua Jurusan</w:t>
      </w:r>
      <w:r w:rsidR="00533658" w:rsidRPr="00E5307F">
        <w:rPr>
          <w:rFonts w:ascii="Times New Roman" w:hAnsi="Times New Roman" w:cs="Times New Roman"/>
        </w:rPr>
        <w:t xml:space="preserve"> Manajemen</w:t>
      </w:r>
      <w:r w:rsidR="00533658" w:rsidRPr="00E5307F">
        <w:rPr>
          <w:rFonts w:ascii="Times New Roman" w:hAnsi="Times New Roman" w:cs="Times New Roman"/>
        </w:rPr>
        <w:tab/>
      </w:r>
    </w:p>
    <w:p w:rsidR="00AB2CAD" w:rsidRPr="00F7502F" w:rsidRDefault="00993BEA" w:rsidP="00F7502F">
      <w:pPr>
        <w:tabs>
          <w:tab w:val="left" w:pos="6420"/>
        </w:tabs>
        <w:spacing w:after="0"/>
        <w:ind w:left="2160" w:firstLine="720"/>
        <w:rPr>
          <w:rFonts w:ascii="Times New Roman" w:hAnsi="Times New Roman" w:cs="Times New Roman"/>
          <w:lang w:val="en-US"/>
        </w:rPr>
      </w:pPr>
      <w:r w:rsidRPr="00993BEA">
        <w:rPr>
          <w:rFonts w:ascii="Times New Roman" w:hAnsi="Times New Roman" w:cs="Times New Roman"/>
          <w:noProof/>
          <w:u w:val="single"/>
          <w:lang w:val="en-US"/>
        </w:rPr>
        <w:pict>
          <v:shapetype id="_x0000_t32" coordsize="21600,21600" o:spt="32" o:oned="t" path="m,l21600,21600e" filled="f">
            <v:path arrowok="t" fillok="f" o:connecttype="none"/>
            <o:lock v:ext="edit" shapetype="t"/>
          </v:shapetype>
          <v:shape id="AutoShape 8" o:spid="_x0000_s1026" type="#_x0000_t32" style="position:absolute;left:0;text-align:left;margin-left:150.75pt;margin-top:14.75pt;width:11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G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8jGcwroCoSm1taJAe1at50fS7Q0pXHVEtj8FvJwO5WchI3qWEizNQZDd81gxiCODH&#10;WR0b2wdImAI6RklON0n40SMKH7M8f5yn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"/>
        </w:pict>
      </w:r>
      <w:r w:rsidR="00AB2CAD">
        <w:rPr>
          <w:rFonts w:ascii="Times New Roman" w:hAnsi="Times New Roman" w:cs="Times New Roman"/>
          <w:u w:val="single"/>
        </w:rPr>
        <w:t>.</w:t>
      </w:r>
      <w:r w:rsidR="00F7502F" w:rsidRPr="00F7502F">
        <w:rPr>
          <w:rFonts w:ascii="Times New Roman" w:hAnsi="Times New Roman" w:cs="Times New Roman"/>
        </w:rPr>
        <w:t xml:space="preserve"> Dr. Verinita, SE.Msi</w:t>
      </w:r>
    </w:p>
    <w:p w:rsidR="00815E3F" w:rsidRPr="00F7502F" w:rsidRDefault="00533658" w:rsidP="00815E3F">
      <w:pPr>
        <w:spacing w:after="0"/>
        <w:ind w:left="2160" w:firstLine="720"/>
        <w:rPr>
          <w:rFonts w:ascii="Times New Roman" w:hAnsi="Times New Roman" w:cs="Times New Roman"/>
          <w:lang w:val="en-US"/>
        </w:rPr>
      </w:pPr>
      <w:r w:rsidRPr="00E5307F">
        <w:rPr>
          <w:rFonts w:ascii="Times New Roman" w:hAnsi="Times New Roman" w:cs="Times New Roman"/>
        </w:rPr>
        <w:t>NIP</w:t>
      </w:r>
      <w:r w:rsidR="00F7502F">
        <w:rPr>
          <w:rFonts w:ascii="Times New Roman" w:hAnsi="Times New Roman" w:cs="Times New Roman"/>
        </w:rPr>
        <w:t>197208262003122004</w:t>
      </w:r>
      <w:r w:rsidRPr="00E5307F">
        <w:rPr>
          <w:rFonts w:ascii="Times New Roman" w:hAnsi="Times New Roman" w:cs="Times New Roman"/>
        </w:rPr>
        <w:tab/>
      </w:r>
      <w:r w:rsidR="00815E3F">
        <w:rPr>
          <w:rFonts w:ascii="Times New Roman" w:hAnsi="Times New Roman" w:cs="Times New Roman"/>
        </w:rPr>
        <w:tab/>
      </w:r>
      <w:r w:rsidR="00815E3F">
        <w:rPr>
          <w:rFonts w:ascii="Times New Roman" w:hAnsi="Times New Roman" w:cs="Times New Roman"/>
        </w:rPr>
        <w:tab/>
      </w:r>
      <w:r w:rsidR="00F7502F">
        <w:rPr>
          <w:rFonts w:ascii="Times New Roman" w:hAnsi="Times New Roman" w:cs="Times New Roman"/>
          <w:lang w:val="en-US"/>
        </w:rPr>
        <w:t>TandaTangan</w:t>
      </w:r>
    </w:p>
    <w:p w:rsidR="00164C74" w:rsidRPr="00E5307F" w:rsidRDefault="00993BEA" w:rsidP="00AB2CAD">
      <w:pPr>
        <w:tabs>
          <w:tab w:val="left" w:pos="720"/>
          <w:tab w:val="left" w:pos="1440"/>
          <w:tab w:val="left" w:pos="2160"/>
          <w:tab w:val="left" w:pos="2880"/>
          <w:tab w:val="left" w:pos="3600"/>
          <w:tab w:val="left" w:pos="4320"/>
          <w:tab w:val="center" w:pos="5953"/>
        </w:tabs>
        <w:spacing w:after="0"/>
        <w:rPr>
          <w:rFonts w:ascii="Times New Roman" w:hAnsi="Times New Roman" w:cs="Times New Roman"/>
        </w:rPr>
      </w:pPr>
      <w:r>
        <w:rPr>
          <w:rFonts w:ascii="Times New Roman" w:hAnsi="Times New Roman" w:cs="Times New Roman"/>
          <w:noProof/>
          <w:lang w:val="en-US"/>
        </w:rPr>
        <w:pict>
          <v:shape id="AutoShape 5" o:spid="_x0000_s1027" type="#_x0000_t32" style="position:absolute;margin-left:327.05pt;margin-top:7.7pt;width:122.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opHgIAADs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"/>
        </w:pict>
      </w:r>
    </w:p>
    <w:p w:rsidR="00C95364" w:rsidRPr="00E5307F" w:rsidRDefault="00533658" w:rsidP="00AD0DB7">
      <w:pPr>
        <w:spacing w:after="0"/>
        <w:ind w:left="-284" w:right="-188"/>
        <w:rPr>
          <w:rFonts w:ascii="Times New Roman" w:hAnsi="Times New Roman" w:cs="Times New Roman"/>
        </w:rPr>
      </w:pPr>
      <w:r w:rsidRPr="00E5307F">
        <w:rPr>
          <w:rFonts w:ascii="Times New Roman" w:hAnsi="Times New Roman" w:cs="Times New Roman"/>
        </w:rPr>
        <w:t>Alumni</w:t>
      </w:r>
      <w:r w:rsidR="00164C74" w:rsidRPr="00E5307F">
        <w:rPr>
          <w:rFonts w:ascii="Times New Roman" w:hAnsi="Times New Roman" w:cs="Times New Roman"/>
        </w:rPr>
        <w:t xml:space="preserve"> telah mendaftar ke Fakultas/Universitas dan Mendapat Nomor Alumn</w:t>
      </w:r>
      <w:r w:rsidRPr="00E5307F">
        <w:rPr>
          <w:rFonts w:ascii="Times New Roman" w:hAnsi="Times New Roman" w:cs="Times New Roman"/>
        </w:rPr>
        <w:t>i</w:t>
      </w:r>
      <w:r w:rsidR="00C95364" w:rsidRPr="00E5307F">
        <w:rPr>
          <w:rFonts w:ascii="Times New Roman" w:hAnsi="Times New Roman" w:cs="Times New Roman"/>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5386"/>
      </w:tblGrid>
      <w:tr w:rsidR="00EC7053" w:rsidRPr="00E5307F" w:rsidTr="00412F62">
        <w:trPr>
          <w:trHeight w:val="299"/>
        </w:trPr>
        <w:tc>
          <w:tcPr>
            <w:tcW w:w="4112" w:type="dxa"/>
            <w:tcBorders>
              <w:top w:val="single" w:sz="4" w:space="0" w:color="auto"/>
              <w:left w:val="single" w:sz="4" w:space="0" w:color="auto"/>
              <w:bottom w:val="single" w:sz="4" w:space="0" w:color="auto"/>
              <w:right w:val="single" w:sz="4" w:space="0" w:color="auto"/>
            </w:tcBorders>
          </w:tcPr>
          <w:p w:rsidR="00EC7053" w:rsidRPr="00E5307F" w:rsidRDefault="00EC7053" w:rsidP="00C95364">
            <w:pPr>
              <w:spacing w:after="0"/>
              <w:rPr>
                <w:rFonts w:ascii="Times New Roman" w:hAnsi="Times New Roman" w:cs="Times New Roman"/>
              </w:rPr>
            </w:pPr>
          </w:p>
        </w:tc>
        <w:tc>
          <w:tcPr>
            <w:tcW w:w="5386" w:type="dxa"/>
            <w:tcBorders>
              <w:top w:val="single" w:sz="4" w:space="0" w:color="auto"/>
              <w:left w:val="single" w:sz="4" w:space="0" w:color="auto"/>
              <w:bottom w:val="single" w:sz="4" w:space="0" w:color="auto"/>
              <w:right w:val="single" w:sz="4" w:space="0" w:color="auto"/>
            </w:tcBorders>
          </w:tcPr>
          <w:p w:rsidR="00EC7053" w:rsidRPr="00E5307F" w:rsidRDefault="00EC7053" w:rsidP="000E48C3">
            <w:pPr>
              <w:rPr>
                <w:rFonts w:ascii="Times New Roman" w:hAnsi="Times New Roman" w:cs="Times New Roman"/>
              </w:rPr>
            </w:pPr>
            <w:r w:rsidRPr="00E5307F">
              <w:rPr>
                <w:rFonts w:ascii="Times New Roman" w:hAnsi="Times New Roman" w:cs="Times New Roman"/>
              </w:rPr>
              <w:t>Petugas Fakultas/Universitas</w:t>
            </w:r>
          </w:p>
        </w:tc>
      </w:tr>
      <w:tr w:rsidR="00EC7053" w:rsidRPr="00E5307F" w:rsidTr="00AD0DB7">
        <w:trPr>
          <w:trHeight w:val="146"/>
        </w:trPr>
        <w:tc>
          <w:tcPr>
            <w:tcW w:w="4112" w:type="dxa"/>
            <w:tcBorders>
              <w:top w:val="single" w:sz="4" w:space="0" w:color="auto"/>
              <w:left w:val="single" w:sz="4" w:space="0" w:color="auto"/>
              <w:bottom w:val="single" w:sz="4" w:space="0" w:color="auto"/>
              <w:right w:val="single" w:sz="4" w:space="0" w:color="auto"/>
            </w:tcBorders>
          </w:tcPr>
          <w:p w:rsidR="00EC7053" w:rsidRPr="00E5307F" w:rsidRDefault="00EC7053" w:rsidP="000E48C3">
            <w:pPr>
              <w:rPr>
                <w:rFonts w:ascii="Times New Roman" w:hAnsi="Times New Roman" w:cs="Times New Roman"/>
              </w:rPr>
            </w:pPr>
            <w:r w:rsidRPr="00E5307F">
              <w:rPr>
                <w:rFonts w:ascii="Times New Roman" w:hAnsi="Times New Roman" w:cs="Times New Roman"/>
              </w:rPr>
              <w:t>No. Alumni Fakultas</w:t>
            </w:r>
          </w:p>
        </w:tc>
        <w:tc>
          <w:tcPr>
            <w:tcW w:w="5386" w:type="dxa"/>
            <w:tcBorders>
              <w:top w:val="single" w:sz="4" w:space="0" w:color="auto"/>
              <w:left w:val="single" w:sz="4" w:space="0" w:color="auto"/>
              <w:bottom w:val="single" w:sz="4" w:space="0" w:color="auto"/>
              <w:right w:val="single" w:sz="4" w:space="0" w:color="auto"/>
            </w:tcBorders>
          </w:tcPr>
          <w:p w:rsidR="00EC7053" w:rsidRPr="00E5307F" w:rsidRDefault="00AB2CAD" w:rsidP="000E48C3">
            <w:pPr>
              <w:rPr>
                <w:rFonts w:ascii="Times New Roman" w:hAnsi="Times New Roman" w:cs="Times New Roman"/>
              </w:rPr>
            </w:pPr>
            <w:r>
              <w:rPr>
                <w:rFonts w:ascii="Times New Roman" w:hAnsi="Times New Roman" w:cs="Times New Roman"/>
              </w:rPr>
              <w:t xml:space="preserve">Nama </w:t>
            </w:r>
            <w:r w:rsidR="00EC7053" w:rsidRPr="00E5307F">
              <w:rPr>
                <w:rFonts w:ascii="Times New Roman" w:hAnsi="Times New Roman" w:cs="Times New Roman"/>
              </w:rPr>
              <w:t xml:space="preserve">                           Tanda Tangan</w:t>
            </w:r>
          </w:p>
        </w:tc>
      </w:tr>
      <w:tr w:rsidR="00EC7053" w:rsidRPr="00E5307F" w:rsidTr="00AD0DB7">
        <w:trPr>
          <w:trHeight w:val="289"/>
        </w:trPr>
        <w:tc>
          <w:tcPr>
            <w:tcW w:w="4112" w:type="dxa"/>
            <w:tcBorders>
              <w:top w:val="single" w:sz="4" w:space="0" w:color="auto"/>
              <w:left w:val="single" w:sz="4" w:space="0" w:color="auto"/>
              <w:bottom w:val="single" w:sz="4" w:space="0" w:color="auto"/>
              <w:right w:val="single" w:sz="4" w:space="0" w:color="auto"/>
            </w:tcBorders>
          </w:tcPr>
          <w:p w:rsidR="00EC7053" w:rsidRPr="00E5307F" w:rsidRDefault="00EC7053" w:rsidP="000E48C3">
            <w:pPr>
              <w:rPr>
                <w:rFonts w:ascii="Times New Roman" w:hAnsi="Times New Roman" w:cs="Times New Roman"/>
              </w:rPr>
            </w:pPr>
            <w:r w:rsidRPr="00E5307F">
              <w:rPr>
                <w:rFonts w:ascii="Times New Roman" w:hAnsi="Times New Roman" w:cs="Times New Roman"/>
              </w:rPr>
              <w:t xml:space="preserve">No Alumni Uiversitas </w:t>
            </w:r>
          </w:p>
        </w:tc>
        <w:tc>
          <w:tcPr>
            <w:tcW w:w="5386" w:type="dxa"/>
            <w:tcBorders>
              <w:top w:val="single" w:sz="4" w:space="0" w:color="auto"/>
              <w:left w:val="single" w:sz="4" w:space="0" w:color="auto"/>
              <w:bottom w:val="single" w:sz="4" w:space="0" w:color="auto"/>
              <w:right w:val="single" w:sz="4" w:space="0" w:color="auto"/>
            </w:tcBorders>
          </w:tcPr>
          <w:p w:rsidR="00EC7053" w:rsidRPr="00E5307F" w:rsidRDefault="00AB2CAD" w:rsidP="000E48C3">
            <w:pPr>
              <w:rPr>
                <w:rFonts w:ascii="Times New Roman" w:hAnsi="Times New Roman" w:cs="Times New Roman"/>
              </w:rPr>
            </w:pPr>
            <w:r>
              <w:rPr>
                <w:rFonts w:ascii="Times New Roman" w:hAnsi="Times New Roman" w:cs="Times New Roman"/>
              </w:rPr>
              <w:t xml:space="preserve">Nama </w:t>
            </w:r>
            <w:r w:rsidR="00EC7053" w:rsidRPr="00E5307F">
              <w:rPr>
                <w:rFonts w:ascii="Times New Roman" w:hAnsi="Times New Roman" w:cs="Times New Roman"/>
              </w:rPr>
              <w:t xml:space="preserve">                           Tanda Tangan</w:t>
            </w:r>
          </w:p>
        </w:tc>
      </w:tr>
    </w:tbl>
    <w:p w:rsidR="00F4555A" w:rsidRPr="00D44820" w:rsidRDefault="00F4555A">
      <w:pPr>
        <w:rPr>
          <w:rFonts w:ascii="Times New Roman" w:hAnsi="Times New Roman" w:cs="Times New Roman"/>
          <w:lang w:val="en-US"/>
        </w:rPr>
      </w:pPr>
    </w:p>
    <w:sectPr w:rsidR="00F4555A" w:rsidRPr="00D44820" w:rsidSect="00661D4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18" w:rsidRDefault="00FC7A18" w:rsidP="00FC7A18">
      <w:pPr>
        <w:spacing w:after="0" w:line="240" w:lineRule="auto"/>
      </w:pPr>
      <w:r>
        <w:separator/>
      </w:r>
    </w:p>
  </w:endnote>
  <w:endnote w:type="continuationSeparator" w:id="1">
    <w:p w:rsidR="00FC7A18" w:rsidRDefault="00FC7A18" w:rsidP="00FC7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18" w:rsidRDefault="00FC7A18" w:rsidP="00FC7A18">
      <w:pPr>
        <w:spacing w:after="0" w:line="240" w:lineRule="auto"/>
      </w:pPr>
      <w:r>
        <w:separator/>
      </w:r>
    </w:p>
  </w:footnote>
  <w:footnote w:type="continuationSeparator" w:id="1">
    <w:p w:rsidR="00FC7A18" w:rsidRDefault="00FC7A18" w:rsidP="00FC7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40033" o:spid="_x0000_s6146" type="#_x0000_t75" style="position:absolute;margin-left:0;margin-top:0;width:451.15pt;height:572.3pt;z-index:-251657216;mso-position-horizontal:center;mso-position-horizontal-relative:margin;mso-position-vertical:center;mso-position-vertical-relative:margin" o:allowincell="f">
          <v:imagedata r:id="rId1" o:title="logo unand"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40034" o:spid="_x0000_s6147" type="#_x0000_t75" style="position:absolute;margin-left:0;margin-top:0;width:451.15pt;height:572.3pt;z-index:-251656192;mso-position-horizontal:center;mso-position-horizontal-relative:margin;mso-position-vertical:center;mso-position-vertical-relative:margin" o:allowincell="f">
          <v:imagedata r:id="rId1" o:title="logo unand"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A18" w:rsidRDefault="00FC7A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40032" o:spid="_x0000_s6145" type="#_x0000_t75" style="position:absolute;margin-left:0;margin-top:0;width:451.15pt;height:572.3pt;z-index:-251658240;mso-position-horizontal:center;mso-position-horizontal-relative:margin;mso-position-vertical:center;mso-position-vertical-relative:margin" o:allowincell="f">
          <v:imagedata r:id="rId1" o:title="logo unand"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8"/>
    <o:shapelayout v:ext="edit">
      <o:idmap v:ext="edit" data="6"/>
    </o:shapelayout>
  </w:hdrShapeDefaults>
  <w:footnotePr>
    <w:footnote w:id="0"/>
    <w:footnote w:id="1"/>
  </w:footnotePr>
  <w:endnotePr>
    <w:endnote w:id="0"/>
    <w:endnote w:id="1"/>
  </w:endnotePr>
  <w:compat/>
  <w:rsids>
    <w:rsidRoot w:val="00164C74"/>
    <w:rsid w:val="00024E8B"/>
    <w:rsid w:val="00037726"/>
    <w:rsid w:val="00066766"/>
    <w:rsid w:val="000F12F7"/>
    <w:rsid w:val="00130785"/>
    <w:rsid w:val="00131263"/>
    <w:rsid w:val="00164C74"/>
    <w:rsid w:val="0018218C"/>
    <w:rsid w:val="00204A0B"/>
    <w:rsid w:val="0027521C"/>
    <w:rsid w:val="00354D30"/>
    <w:rsid w:val="00370AB4"/>
    <w:rsid w:val="003A6247"/>
    <w:rsid w:val="00412F62"/>
    <w:rsid w:val="00425A10"/>
    <w:rsid w:val="00533658"/>
    <w:rsid w:val="00557AC0"/>
    <w:rsid w:val="005725D3"/>
    <w:rsid w:val="005C67B7"/>
    <w:rsid w:val="005C7609"/>
    <w:rsid w:val="00644414"/>
    <w:rsid w:val="00661D41"/>
    <w:rsid w:val="00693227"/>
    <w:rsid w:val="006A7717"/>
    <w:rsid w:val="00703FF3"/>
    <w:rsid w:val="0070706E"/>
    <w:rsid w:val="007103FD"/>
    <w:rsid w:val="00735C80"/>
    <w:rsid w:val="00752735"/>
    <w:rsid w:val="00815E3F"/>
    <w:rsid w:val="00852A62"/>
    <w:rsid w:val="008C233A"/>
    <w:rsid w:val="008D3098"/>
    <w:rsid w:val="0090166D"/>
    <w:rsid w:val="009213B7"/>
    <w:rsid w:val="00946E3C"/>
    <w:rsid w:val="009535D5"/>
    <w:rsid w:val="00993BEA"/>
    <w:rsid w:val="009C0E83"/>
    <w:rsid w:val="00A76D15"/>
    <w:rsid w:val="00AB2CAD"/>
    <w:rsid w:val="00AD0DB7"/>
    <w:rsid w:val="00B03143"/>
    <w:rsid w:val="00B25DD5"/>
    <w:rsid w:val="00BB52B4"/>
    <w:rsid w:val="00BD0EF8"/>
    <w:rsid w:val="00BE4919"/>
    <w:rsid w:val="00C121BD"/>
    <w:rsid w:val="00C140BC"/>
    <w:rsid w:val="00C4169F"/>
    <w:rsid w:val="00C95364"/>
    <w:rsid w:val="00CF78F4"/>
    <w:rsid w:val="00D3607D"/>
    <w:rsid w:val="00D37358"/>
    <w:rsid w:val="00D44820"/>
    <w:rsid w:val="00DB074E"/>
    <w:rsid w:val="00DB6CFE"/>
    <w:rsid w:val="00E26408"/>
    <w:rsid w:val="00E5307F"/>
    <w:rsid w:val="00E718A7"/>
    <w:rsid w:val="00EC7053"/>
    <w:rsid w:val="00F12ED1"/>
    <w:rsid w:val="00F4555A"/>
    <w:rsid w:val="00F7502F"/>
    <w:rsid w:val="00FB7F5B"/>
    <w:rsid w:val="00FC7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rules v:ext="edit">
        <o:r id="V:Rule3" type="connector" idref="#AutoShape 8"/>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74"/>
    <w:rPr>
      <w:rFonts w:ascii="Tahoma" w:hAnsi="Tahoma" w:cs="Tahoma"/>
      <w:sz w:val="16"/>
      <w:szCs w:val="16"/>
    </w:rPr>
  </w:style>
  <w:style w:type="paragraph" w:styleId="ListParagraph">
    <w:name w:val="List Paragraph"/>
    <w:basedOn w:val="Normal"/>
    <w:uiPriority w:val="34"/>
    <w:qFormat/>
    <w:rsid w:val="00D37358"/>
    <w:pPr>
      <w:ind w:left="720"/>
      <w:contextualSpacing/>
    </w:pPr>
  </w:style>
  <w:style w:type="paragraph" w:styleId="Header">
    <w:name w:val="header"/>
    <w:basedOn w:val="Normal"/>
    <w:link w:val="HeaderChar"/>
    <w:uiPriority w:val="99"/>
    <w:semiHidden/>
    <w:unhideWhenUsed/>
    <w:rsid w:val="00FC7A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A18"/>
  </w:style>
  <w:style w:type="paragraph" w:styleId="Footer">
    <w:name w:val="footer"/>
    <w:basedOn w:val="Normal"/>
    <w:link w:val="FooterChar"/>
    <w:uiPriority w:val="99"/>
    <w:semiHidden/>
    <w:unhideWhenUsed/>
    <w:rsid w:val="00FC7A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74"/>
    <w:rPr>
      <w:rFonts w:ascii="Tahoma" w:hAnsi="Tahoma" w:cs="Tahoma"/>
      <w:sz w:val="16"/>
      <w:szCs w:val="16"/>
    </w:rPr>
  </w:style>
  <w:style w:type="paragraph" w:styleId="ListParagraph">
    <w:name w:val="List Paragraph"/>
    <w:basedOn w:val="Normal"/>
    <w:uiPriority w:val="34"/>
    <w:qFormat/>
    <w:rsid w:val="00D373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9E5C-8A92-4400-98BA-6B18F6C0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diyo</cp:lastModifiedBy>
  <cp:revision>18</cp:revision>
  <cp:lastPrinted>2016-11-01T10:26:00Z</cp:lastPrinted>
  <dcterms:created xsi:type="dcterms:W3CDTF">2016-11-01T08:54:00Z</dcterms:created>
  <dcterms:modified xsi:type="dcterms:W3CDTF">2016-11-04T07:18:00Z</dcterms:modified>
</cp:coreProperties>
</file>