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AEE" w:rsidRDefault="00CD1AEE" w:rsidP="00CD1A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STRATEGI ADAPTASI PEDAGANG MAKANAN</w:t>
      </w:r>
    </w:p>
    <w:p w:rsidR="00CD1AEE" w:rsidRPr="005F4A11" w:rsidRDefault="00CD1AEE" w:rsidP="00CD1A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21321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DITENGAH </w:t>
      </w:r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PANDEMI COVID-19</w:t>
      </w:r>
    </w:p>
    <w:p w:rsidR="00CD1AEE" w:rsidRPr="005F4A11" w:rsidRDefault="00CD1AEE" w:rsidP="00CD1A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(Studi Kasus </w:t>
      </w:r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Taman </w:t>
      </w:r>
      <w:proofErr w:type="spellStart"/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Batang</w:t>
      </w:r>
      <w:proofErr w:type="spellEnd"/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Agam, </w:t>
      </w:r>
      <w:proofErr w:type="spellStart"/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Kecamatan</w:t>
      </w:r>
      <w:proofErr w:type="spellEnd"/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Payakumbuh</w:t>
      </w:r>
      <w:proofErr w:type="spellEnd"/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Barat, Kota </w:t>
      </w:r>
      <w:proofErr w:type="spellStart"/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Payakumbuh</w:t>
      </w:r>
      <w:proofErr w:type="spellEnd"/>
      <w:r w:rsidRPr="005F4A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CD1AEE" w:rsidRDefault="00CD1AEE" w:rsidP="00CD1A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CD1AEE" w:rsidRDefault="00CD1AEE" w:rsidP="00CD1A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CD1AEE" w:rsidRDefault="00CD1AEE" w:rsidP="00CD1A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A09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SKRIPSI</w:t>
      </w:r>
    </w:p>
    <w:p w:rsidR="00CD1AEE" w:rsidRPr="00361B63" w:rsidRDefault="00CD1AEE" w:rsidP="00CD1A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D1AEE" w:rsidRPr="00361B63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361B6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Tugas Untuk Mencapai Gelar Sarjana Antropologi</w:t>
      </w:r>
    </w:p>
    <w:p w:rsidR="00CD1AEE" w:rsidRPr="00361B63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361B6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Pada Fakultas Ilmu Sosial dan Ilmu Politik</w:t>
      </w:r>
    </w:p>
    <w:p w:rsidR="00CD1AEE" w:rsidRPr="00361B63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361B6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Universitas Andalas</w:t>
      </w:r>
    </w:p>
    <w:p w:rsidR="00CD1AEE" w:rsidRDefault="00CD1AEE" w:rsidP="00CD1AEE">
      <w:pPr>
        <w:spacing w:line="240" w:lineRule="auto"/>
        <w:jc w:val="center"/>
        <w:rPr>
          <w:noProof/>
        </w:rPr>
      </w:pPr>
    </w:p>
    <w:p w:rsidR="00CD1AEE" w:rsidRPr="005F4A11" w:rsidRDefault="00CD1AEE" w:rsidP="00CD1AEE">
      <w:pPr>
        <w:tabs>
          <w:tab w:val="left" w:pos="3437"/>
          <w:tab w:val="center" w:pos="3968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  <w:tab/>
      </w:r>
      <w:r w:rsidRPr="005F4A11"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  <w:t xml:space="preserve">Oleh </w:t>
      </w:r>
    </w:p>
    <w:p w:rsidR="00CD1AEE" w:rsidRPr="005F4A11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</w:pPr>
      <w:r w:rsidRPr="005F4A11"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  <w:t>WENI YULIANA</w:t>
      </w:r>
    </w:p>
    <w:p w:rsidR="00CD1AEE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</w:pPr>
      <w:r w:rsidRPr="005F4A11"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  <w:t>BP. 1610821013</w:t>
      </w:r>
    </w:p>
    <w:p w:rsidR="00CD1AEE" w:rsidRPr="005F4A11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</w:pPr>
    </w:p>
    <w:p w:rsidR="00CD1AEE" w:rsidRPr="005F4A11" w:rsidRDefault="00CD1AEE" w:rsidP="00CD1AE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  <w:lang w:val="en-US"/>
        </w:rPr>
      </w:pPr>
      <w:r w:rsidRPr="005F4A11">
        <w:rPr>
          <w:rFonts w:ascii="Times New Roman" w:hAnsi="Times New Roman" w:cs="Times New Roman"/>
          <w:noProof/>
          <w:color w:val="000000" w:themeColor="text1"/>
          <w:sz w:val="28"/>
          <w:szCs w:val="32"/>
          <w:lang w:val="en-US"/>
        </w:rPr>
        <w:drawing>
          <wp:inline distT="0" distB="0" distL="0" distR="0" wp14:anchorId="3AC5EF5D" wp14:editId="567CA4DE">
            <wp:extent cx="1597660" cy="1567542"/>
            <wp:effectExtent l="0" t="0" r="0" b="0"/>
            <wp:docPr id="8" name="Picture 8" descr="C:\Users\hp\Downloads\LOGO UN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UNA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66" cy="158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EE" w:rsidRPr="00361B63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361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Pembimbing</w:t>
      </w:r>
      <w:proofErr w:type="spellEnd"/>
      <w:r w:rsidRPr="00361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61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 :</w:t>
      </w:r>
      <w:proofErr w:type="gramEnd"/>
      <w:r w:rsidRPr="00361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Prof. Dr. Erwin, M. Si</w:t>
      </w:r>
    </w:p>
    <w:p w:rsidR="00CD1AEE" w:rsidRPr="00361B63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361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Pembimbing</w:t>
      </w:r>
      <w:proofErr w:type="spellEnd"/>
      <w:r w:rsidRPr="00361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61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 :</w:t>
      </w:r>
      <w:proofErr w:type="gramEnd"/>
      <w:r w:rsidRPr="00361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Dr. </w:t>
      </w:r>
      <w:proofErr w:type="spellStart"/>
      <w:r w:rsidRPr="00361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Syahrizal</w:t>
      </w:r>
      <w:proofErr w:type="spellEnd"/>
      <w:r w:rsidRPr="00361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M. Si</w:t>
      </w:r>
    </w:p>
    <w:p w:rsidR="00CD1AEE" w:rsidRPr="005F4A11" w:rsidRDefault="00CD1AEE" w:rsidP="00CD1AE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  <w:lang w:val="en-US"/>
        </w:rPr>
      </w:pPr>
    </w:p>
    <w:p w:rsidR="00CD1AEE" w:rsidRPr="005F4A11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  <w:t>DEPARTEMEN</w:t>
      </w:r>
      <w:r w:rsidRPr="005F4A11"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  <w:t xml:space="preserve"> ANTROPOLOGI </w:t>
      </w:r>
    </w:p>
    <w:p w:rsidR="00CD1AEE" w:rsidRPr="005F4A11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</w:pPr>
      <w:r w:rsidRPr="005F4A11"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  <w:t>FAKULTAS ILMU SOSIAL ILMU POLITIK</w:t>
      </w:r>
    </w:p>
    <w:p w:rsidR="00CD1AEE" w:rsidRPr="005F4A11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</w:pPr>
      <w:r w:rsidRPr="005F4A11"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  <w:t>UNIVERSITAS ANDALAS</w:t>
      </w:r>
    </w:p>
    <w:p w:rsidR="00CD1AEE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</w:pPr>
      <w:r w:rsidRPr="005F4A11"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  <w:t>PADANG 202</w:t>
      </w:r>
      <w:r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  <w:t>2</w:t>
      </w:r>
    </w:p>
    <w:p w:rsidR="00CD1AEE" w:rsidRPr="0053151E" w:rsidRDefault="00CD1AEE" w:rsidP="00CD1A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INTISARI</w:t>
      </w:r>
    </w:p>
    <w:p w:rsidR="00CD1AEE" w:rsidRDefault="00CD1AEE" w:rsidP="00CD1A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D1AEE" w:rsidRDefault="00CD1AEE" w:rsidP="00CD1AE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Weni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Yuliana. BP. 1610821013.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Antropologi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Fakultas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Ilmu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Sosial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Ilmu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Politik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Universitas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Andalas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2022.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Judul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“Strategi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Adaptasi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Pedagang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Makanan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DiTengah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Pandemi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Covid-19 (Studi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Kasus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Taman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Batang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Agam,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Kecamatan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Payakmbuh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Barat, Kota </w:t>
      </w:r>
      <w:proofErr w:type="spellStart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Payakumbuh</w:t>
      </w:r>
      <w:proofErr w:type="spellEnd"/>
      <w:r w:rsidRPr="00803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)”.</w:t>
      </w:r>
    </w:p>
    <w:p w:rsidR="00CD1AEE" w:rsidRDefault="00CD1AEE" w:rsidP="00CD1A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Salah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wisata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di Kota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Payakumbuh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Taman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batang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Agam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terletak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di Pusat Kota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Payakumbuh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wisata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membuka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sekitar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Payakumbuh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Pada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2020 Kota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Payakumbuh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Covid-19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memengaruhi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menekan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lumpuhnya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pada pedagang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di Taman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Batang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Agam. Pedagang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ditutut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strategi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adaptasi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ditengah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pedagang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strategi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adaptasi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pedagang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ditengah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Covid-19.</w:t>
      </w:r>
    </w:p>
    <w:p w:rsidR="00CD1AEE" w:rsidRDefault="00CD1AEE" w:rsidP="00CD1A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mendalam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kepustakaan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447A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purposive sampling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yang mana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dipilih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kriterianya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CD1AEE" w:rsidRDefault="00CD1AEE" w:rsidP="00CD1A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Covid-19 sangat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pedagang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di Taman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Batang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Agam. Adapun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dihadapi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pedagang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saat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Covid-19 di Taman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Batang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Agam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pembeli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berkurang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menurun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modal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menipis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Akibat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pedagang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di Taman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Batang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Agam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beradaptasi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keaadan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saat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Strategi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adaptasi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oleh pedagang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makanannya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habis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terjual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berjualan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37F4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mematuhi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protokol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meminimalisir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pengeluaran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mengubah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jualan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mengganti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menu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jualan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</w:p>
    <w:p w:rsidR="00CD1AEE" w:rsidRDefault="00CD1AEE" w:rsidP="00CD1AE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7F56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Kata </w:t>
      </w:r>
      <w:proofErr w:type="spellStart"/>
      <w:r w:rsidRPr="007F56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Strategi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Adaptasi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Pedagang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Taman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Batang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Agam, Covid-19</w:t>
      </w:r>
    </w:p>
    <w:p w:rsidR="00CD1AEE" w:rsidRDefault="00CD1AEE" w:rsidP="00CD1AE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CD1AEE" w:rsidRDefault="00CD1AEE" w:rsidP="00CD1AE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CD1AEE" w:rsidRDefault="00CD1AEE" w:rsidP="00CD1AE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CD1AEE" w:rsidRDefault="00CD1AEE"/>
    <w:sectPr w:rsidR="00CD1AEE" w:rsidSect="00CD1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322" w:rsidRDefault="00794322" w:rsidP="00CD1AEE">
      <w:pPr>
        <w:spacing w:after="0" w:line="240" w:lineRule="auto"/>
      </w:pPr>
      <w:r>
        <w:separator/>
      </w:r>
    </w:p>
  </w:endnote>
  <w:endnote w:type="continuationSeparator" w:id="0">
    <w:p w:rsidR="00794322" w:rsidRDefault="00794322" w:rsidP="00CD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AEE" w:rsidRDefault="00CD1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AEE" w:rsidRDefault="00CD1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AEE" w:rsidRDefault="00CD1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322" w:rsidRDefault="00794322" w:rsidP="00CD1AEE">
      <w:pPr>
        <w:spacing w:after="0" w:line="240" w:lineRule="auto"/>
      </w:pPr>
      <w:r>
        <w:separator/>
      </w:r>
    </w:p>
  </w:footnote>
  <w:footnote w:type="continuationSeparator" w:id="0">
    <w:p w:rsidR="00794322" w:rsidRDefault="00794322" w:rsidP="00CD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AEE" w:rsidRDefault="00CD1A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46344" o:spid="_x0000_s1027" type="#_x0000_t75" style="position:absolute;margin-left:0;margin-top:0;width:252pt;height:298.5pt;z-index:-251657216;mso-position-horizontal:center;mso-position-horizontal-relative:margin;mso-position-vertical:center;mso-position-vertical-relative:margin" o:allowincell="f">
          <v:imagedata r:id="rId1" o:title="WATERMARK UNA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896656"/>
      <w:docPartObj>
        <w:docPartGallery w:val="Watermarks"/>
        <w:docPartUnique/>
      </w:docPartObj>
    </w:sdtPr>
    <w:sdtContent>
      <w:p w:rsidR="00CD1AEE" w:rsidRDefault="00CD1AEE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5946345" o:spid="_x0000_s1028" type="#_x0000_t75" style="position:absolute;margin-left:0;margin-top:0;width:252pt;height:298.5pt;z-index:-251656192;mso-position-horizontal:center;mso-position-horizontal-relative:margin;mso-position-vertical:center;mso-position-vertical-relative:margin" o:allowincell="f">
              <v:imagedata r:id="rId1" o:title="WATERMARK UNAND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AEE" w:rsidRDefault="00CD1A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46343" o:spid="_x0000_s1026" type="#_x0000_t75" style="position:absolute;margin-left:0;margin-top:0;width:252pt;height:298.5pt;z-index:-251658240;mso-position-horizontal:center;mso-position-horizontal-relative:margin;mso-position-vertical:center;mso-position-vertical-relative:margin" o:allowincell="f">
          <v:imagedata r:id="rId1" o:title="WATERMARK UNA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E"/>
    <w:rsid w:val="00794322"/>
    <w:rsid w:val="00C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42716D-72EF-46EA-8DEC-EFF8D631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E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E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E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Ade Putra</dc:creator>
  <cp:keywords/>
  <dc:description/>
  <cp:lastModifiedBy>Wahyu Ade Putra</cp:lastModifiedBy>
  <cp:revision>1</cp:revision>
  <dcterms:created xsi:type="dcterms:W3CDTF">2022-08-27T07:29:00Z</dcterms:created>
  <dcterms:modified xsi:type="dcterms:W3CDTF">2022-08-27T07:33:00Z</dcterms:modified>
</cp:coreProperties>
</file>